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DD" w:rsidRDefault="00A56EFE" w:rsidP="00A56EFE">
      <w:pPr>
        <w:ind w:left="-993"/>
        <w:jc w:val="center"/>
      </w:pPr>
      <w:r w:rsidRPr="00A56EFE">
        <w:rPr>
          <w:noProof/>
        </w:rPr>
        <w:drawing>
          <wp:inline distT="0" distB="0" distL="0" distR="0">
            <wp:extent cx="6810375" cy="8410575"/>
            <wp:effectExtent l="0" t="0" r="9525" b="9525"/>
            <wp:docPr id="1" name="Рисунок 1" descr="D:\Спорт 2017-2018 гг\Всероссийские\ШСК\ИГРЫ ШСК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порт 2017-2018 гг\Всероссийские\ШСК\ИГРЫ ШСК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325" cy="842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7DD" w:rsidRDefault="00A407DD" w:rsidP="00A407DD">
      <w:pPr>
        <w:jc w:val="center"/>
      </w:pPr>
    </w:p>
    <w:p w:rsidR="00A407DD" w:rsidRDefault="00A407DD" w:rsidP="00A407DD">
      <w:pPr>
        <w:jc w:val="center"/>
      </w:pPr>
    </w:p>
    <w:p w:rsidR="00A56EFE" w:rsidRDefault="00A56EFE" w:rsidP="00A407DD">
      <w:pPr>
        <w:jc w:val="center"/>
      </w:pPr>
    </w:p>
    <w:p w:rsidR="00A56EFE" w:rsidRDefault="00A56EFE" w:rsidP="00A407DD">
      <w:pPr>
        <w:jc w:val="center"/>
      </w:pPr>
    </w:p>
    <w:p w:rsidR="00A407DD" w:rsidRDefault="00A407DD" w:rsidP="00A56EFE"/>
    <w:p w:rsidR="00A407DD" w:rsidRPr="00845ED6" w:rsidRDefault="00845ED6" w:rsidP="00845ED6">
      <w:pPr>
        <w:ind w:left="360"/>
        <w:jc w:val="center"/>
        <w:rPr>
          <w:b/>
        </w:rPr>
      </w:pPr>
      <w:r>
        <w:rPr>
          <w:b/>
        </w:rPr>
        <w:t>1</w:t>
      </w:r>
      <w:r w:rsidR="00DC4FE2">
        <w:rPr>
          <w:b/>
        </w:rPr>
        <w:t>.</w:t>
      </w:r>
      <w:r>
        <w:rPr>
          <w:b/>
        </w:rPr>
        <w:t xml:space="preserve"> </w:t>
      </w:r>
      <w:r w:rsidR="00A407DD" w:rsidRPr="00845ED6">
        <w:rPr>
          <w:b/>
        </w:rPr>
        <w:t>Цели и задачи</w:t>
      </w:r>
    </w:p>
    <w:p w:rsidR="00E3539D" w:rsidRDefault="00A407DD" w:rsidP="00A407DD">
      <w:pPr>
        <w:jc w:val="both"/>
      </w:pPr>
      <w:r>
        <w:tab/>
        <w:t>Республиканские спортивные игры школьных спортивных клубов в 2017-2018 учебном году (далее – Игры ШСК) проводятся в целях</w:t>
      </w:r>
      <w:r w:rsidRPr="00F91F45">
        <w:t xml:space="preserve"> </w:t>
      </w:r>
      <w:r>
        <w:t>укрепления здоровья, вовлечения обучающихся в систематические занятия физической культурой и спортом, пропаганды здорового образа жизни, гражданского и патриотического воспитания, выявления талантливых детей</w:t>
      </w:r>
      <w:r w:rsidR="00E3539D">
        <w:t>.</w:t>
      </w:r>
    </w:p>
    <w:p w:rsidR="00A407DD" w:rsidRDefault="00E3539D" w:rsidP="00E3539D">
      <w:pPr>
        <w:ind w:firstLine="709"/>
        <w:jc w:val="both"/>
      </w:pPr>
      <w:r>
        <w:t>З</w:t>
      </w:r>
      <w:r w:rsidR="00A407DD">
        <w:t>адачи</w:t>
      </w:r>
      <w:r>
        <w:t xml:space="preserve"> Игр ШСК</w:t>
      </w:r>
      <w:r w:rsidR="00A407DD">
        <w:t>:</w:t>
      </w:r>
    </w:p>
    <w:p w:rsidR="00A407DD" w:rsidRPr="00F91F45" w:rsidRDefault="00A407DD" w:rsidP="00A407DD">
      <w:pPr>
        <w:jc w:val="both"/>
      </w:pPr>
      <w:r>
        <w:tab/>
        <w:t>-</w:t>
      </w:r>
      <w:r w:rsidR="007206F1">
        <w:t xml:space="preserve"> </w:t>
      </w:r>
      <w:r w:rsidR="00E3539D">
        <w:t>определение лучших команд школьных спортивных клубов общеобразовательных организаций</w:t>
      </w:r>
      <w:r w:rsidRPr="00F91F45">
        <w:t>;</w:t>
      </w:r>
    </w:p>
    <w:p w:rsidR="00A407DD" w:rsidRDefault="00A407DD" w:rsidP="00A407DD">
      <w:pPr>
        <w:jc w:val="both"/>
      </w:pPr>
      <w:r>
        <w:tab/>
      </w:r>
      <w:r w:rsidR="00E3539D">
        <w:t>- приобретение соревновательного опыта обучающимися по различным видам спорта и повышение спортивного мастерства;</w:t>
      </w:r>
    </w:p>
    <w:p w:rsidR="00E3539D" w:rsidRPr="00F91F45" w:rsidRDefault="00E3539D" w:rsidP="00A407DD">
      <w:pPr>
        <w:jc w:val="both"/>
      </w:pPr>
      <w:r>
        <w:tab/>
        <w:t>- воспитание у обучающихся общечеловеческих социально-значимых ценностей – чувства патриотизма, развитие гражданственности, приобщение к истории своей страны, ее культуре.</w:t>
      </w:r>
    </w:p>
    <w:p w:rsidR="00845ED6" w:rsidRPr="00F91F45" w:rsidRDefault="00845ED6" w:rsidP="00845ED6">
      <w:pPr>
        <w:ind w:firstLine="709"/>
        <w:jc w:val="both"/>
      </w:pPr>
    </w:p>
    <w:p w:rsidR="00845ED6" w:rsidRPr="00845ED6" w:rsidRDefault="00845ED6" w:rsidP="00845ED6">
      <w:pPr>
        <w:ind w:left="360"/>
        <w:jc w:val="center"/>
        <w:rPr>
          <w:b/>
        </w:rPr>
      </w:pPr>
      <w:r>
        <w:rPr>
          <w:b/>
        </w:rPr>
        <w:t>2</w:t>
      </w:r>
      <w:r w:rsidR="00DC4FE2">
        <w:rPr>
          <w:b/>
        </w:rPr>
        <w:t>.</w:t>
      </w:r>
      <w:r>
        <w:rPr>
          <w:b/>
        </w:rPr>
        <w:t xml:space="preserve"> </w:t>
      </w:r>
      <w:r w:rsidRPr="00845ED6">
        <w:rPr>
          <w:b/>
        </w:rPr>
        <w:t>Сроки и место проведения</w:t>
      </w:r>
    </w:p>
    <w:p w:rsidR="00431EED" w:rsidRPr="00431EED" w:rsidRDefault="00431EED" w:rsidP="00431EED">
      <w:pPr>
        <w:ind w:firstLine="709"/>
        <w:jc w:val="both"/>
      </w:pPr>
      <w:r w:rsidRPr="00431EED">
        <w:t>Игры проводятся в три очных этапа:</w:t>
      </w:r>
    </w:p>
    <w:p w:rsidR="00431EED" w:rsidRPr="00431EED" w:rsidRDefault="00431EED" w:rsidP="00431EED">
      <w:pPr>
        <w:ind w:firstLine="709"/>
        <w:jc w:val="both"/>
      </w:pPr>
      <w:r w:rsidRPr="00431EED">
        <w:rPr>
          <w:lang w:val="en-US"/>
        </w:rPr>
        <w:t>I</w:t>
      </w:r>
      <w:r w:rsidRPr="00431EED">
        <w:t xml:space="preserve"> этап (муниципальный) – проводится до 15 июля 2018 года;</w:t>
      </w:r>
    </w:p>
    <w:p w:rsidR="00431EED" w:rsidRPr="00431EED" w:rsidRDefault="00431EED" w:rsidP="00431EED">
      <w:pPr>
        <w:ind w:firstLine="709"/>
        <w:jc w:val="both"/>
      </w:pPr>
      <w:r w:rsidRPr="00431EED">
        <w:rPr>
          <w:lang w:val="en-US"/>
        </w:rPr>
        <w:t>II</w:t>
      </w:r>
      <w:r w:rsidRPr="00431EED">
        <w:t xml:space="preserve"> этап (республиканский) - </w:t>
      </w:r>
      <w:r w:rsidR="00275B3C">
        <w:t>проводится</w:t>
      </w:r>
      <w:r>
        <w:t xml:space="preserve"> 20</w:t>
      </w:r>
      <w:r w:rsidRPr="00431EED">
        <w:t xml:space="preserve"> сентября 2018 года.</w:t>
      </w:r>
    </w:p>
    <w:p w:rsidR="00431EED" w:rsidRDefault="00431EED" w:rsidP="00431EED">
      <w:pPr>
        <w:ind w:firstLine="709"/>
        <w:jc w:val="both"/>
      </w:pPr>
      <w:r w:rsidRPr="00431EED">
        <w:rPr>
          <w:lang w:val="en-US"/>
        </w:rPr>
        <w:t>III</w:t>
      </w:r>
      <w:r w:rsidRPr="00431EED">
        <w:t xml:space="preserve"> этап (всероссийский) – проводится в октябре в г. Челябинск.</w:t>
      </w:r>
    </w:p>
    <w:p w:rsidR="00845ED6" w:rsidRDefault="00845ED6" w:rsidP="00C92696">
      <w:pPr>
        <w:ind w:firstLine="709"/>
        <w:jc w:val="both"/>
      </w:pPr>
      <w:r>
        <w:t xml:space="preserve">Игры ШСК </w:t>
      </w:r>
      <w:r w:rsidR="00431EED">
        <w:t xml:space="preserve">республиканского этапа </w:t>
      </w:r>
      <w:r w:rsidRPr="00F91F45">
        <w:t xml:space="preserve">состоятся </w:t>
      </w:r>
      <w:r>
        <w:t xml:space="preserve">20 сентября 2018 </w:t>
      </w:r>
      <w:r w:rsidR="00C92696">
        <w:t xml:space="preserve">года </w:t>
      </w:r>
      <w:r w:rsidRPr="00F91F45">
        <w:t xml:space="preserve">на базе </w:t>
      </w:r>
      <w:r>
        <w:t xml:space="preserve">АУ ДО ДЮСШ ФСК «Мариинский им. Е. Николаевой» </w:t>
      </w:r>
      <w:r w:rsidR="00467821">
        <w:t xml:space="preserve">Мариинско-Посадского района </w:t>
      </w:r>
      <w:r w:rsidRPr="00F91F45">
        <w:t>по адресу:</w:t>
      </w:r>
      <w:r w:rsidR="00467821">
        <w:t xml:space="preserve"> г. Мариинский Посад</w:t>
      </w:r>
      <w:r>
        <w:t xml:space="preserve">, </w:t>
      </w:r>
      <w:r w:rsidR="00467821">
        <w:t>ул. Николаева, д.91В</w:t>
      </w:r>
      <w:r w:rsidRPr="00F91F45">
        <w:t>.</w:t>
      </w:r>
      <w:r>
        <w:t xml:space="preserve"> </w:t>
      </w:r>
    </w:p>
    <w:p w:rsidR="00C92696" w:rsidRDefault="00C92696" w:rsidP="00C92696">
      <w:pPr>
        <w:ind w:firstLine="709"/>
        <w:jc w:val="both"/>
      </w:pPr>
      <w:r>
        <w:t>Регистрация участников: 9 часов 30 минут.</w:t>
      </w:r>
    </w:p>
    <w:p w:rsidR="00C92696" w:rsidRDefault="00C92696" w:rsidP="00C92696">
      <w:pPr>
        <w:ind w:firstLine="709"/>
        <w:jc w:val="both"/>
      </w:pPr>
      <w:r>
        <w:t>Торжественное открытие: 10 часов 30 минут.</w:t>
      </w:r>
    </w:p>
    <w:p w:rsidR="00C92696" w:rsidRDefault="00C92696" w:rsidP="00C92696">
      <w:pPr>
        <w:ind w:firstLine="709"/>
        <w:jc w:val="both"/>
      </w:pPr>
      <w:r>
        <w:t>Начало в 10 часов 45 минут.</w:t>
      </w:r>
    </w:p>
    <w:p w:rsidR="00845ED6" w:rsidRDefault="00467821" w:rsidP="00845ED6">
      <w:pPr>
        <w:ind w:firstLine="709"/>
        <w:jc w:val="both"/>
      </w:pPr>
      <w:r>
        <w:t>Результаты Игр ШСК будут входи</w:t>
      </w:r>
      <w:r w:rsidR="00845ED6">
        <w:t>т</w:t>
      </w:r>
      <w:r>
        <w:t>ь</w:t>
      </w:r>
      <w:r w:rsidR="00845ED6">
        <w:t xml:space="preserve"> в зачет </w:t>
      </w:r>
      <w:r w:rsidR="00DC4FE2">
        <w:t>мониторинга ШСК в 2018</w:t>
      </w:r>
      <w:r>
        <w:t xml:space="preserve"> году.</w:t>
      </w:r>
    </w:p>
    <w:p w:rsidR="00A6765D" w:rsidRPr="00F91F45" w:rsidRDefault="00A6765D" w:rsidP="00845ED6">
      <w:pPr>
        <w:ind w:firstLine="709"/>
        <w:jc w:val="both"/>
      </w:pPr>
    </w:p>
    <w:p w:rsidR="00A6765D" w:rsidRPr="00A6765D" w:rsidRDefault="00F52AFD" w:rsidP="00A6765D">
      <w:pPr>
        <w:ind w:left="360"/>
        <w:contextualSpacing/>
        <w:jc w:val="center"/>
      </w:pPr>
      <w:r>
        <w:rPr>
          <w:rFonts w:eastAsia="Calibri"/>
          <w:b/>
          <w:bCs/>
          <w:lang w:eastAsia="en-US"/>
        </w:rPr>
        <w:t xml:space="preserve">3. </w:t>
      </w:r>
      <w:r w:rsidR="00A6765D" w:rsidRPr="00A6765D">
        <w:rPr>
          <w:rFonts w:eastAsia="Calibri"/>
          <w:b/>
          <w:bCs/>
          <w:lang w:eastAsia="en-US"/>
        </w:rPr>
        <w:t xml:space="preserve">Руководство и проведение </w:t>
      </w:r>
      <w:r w:rsidR="00A6765D">
        <w:rPr>
          <w:rFonts w:eastAsia="Calibri"/>
          <w:b/>
          <w:bCs/>
          <w:lang w:eastAsia="en-US"/>
        </w:rPr>
        <w:t>Игр</w:t>
      </w:r>
    </w:p>
    <w:p w:rsidR="00A6765D" w:rsidRPr="00A6765D" w:rsidRDefault="00A6765D" w:rsidP="00A6765D">
      <w:pPr>
        <w:ind w:firstLine="709"/>
        <w:jc w:val="both"/>
        <w:rPr>
          <w:rFonts w:eastAsia="Calibri"/>
          <w:lang w:eastAsia="en-US"/>
        </w:rPr>
      </w:pPr>
      <w:r w:rsidRPr="00A6765D">
        <w:rPr>
          <w:rFonts w:eastAsia="Calibri"/>
          <w:lang w:eastAsia="en-US"/>
        </w:rPr>
        <w:t>Общее руководство</w:t>
      </w:r>
      <w:r>
        <w:rPr>
          <w:rFonts w:eastAsia="Calibri"/>
          <w:lang w:eastAsia="en-US"/>
        </w:rPr>
        <w:t xml:space="preserve"> организацией Игр ШСК</w:t>
      </w:r>
      <w:r w:rsidRPr="00A6765D">
        <w:rPr>
          <w:rFonts w:eastAsia="Calibri"/>
          <w:lang w:eastAsia="en-US"/>
        </w:rPr>
        <w:t xml:space="preserve"> осуществляет ГАУ Чувашской Республики «Центр военно-патриотического воспитания ЮНИТЭКС» Минобразования Чувашии (далее – Центр ЮНИТЭКС), а</w:t>
      </w:r>
      <w:r w:rsidRPr="00A6765D">
        <w:rPr>
          <w:rFonts w:eastAsia="Calibri"/>
          <w:bCs/>
        </w:rPr>
        <w:t xml:space="preserve"> не</w:t>
      </w:r>
      <w:r w:rsidRPr="00A6765D">
        <w:rPr>
          <w:rFonts w:eastAsia="Calibri"/>
          <w:lang w:eastAsia="en-US"/>
        </w:rPr>
        <w:t>посредственное проведение возлагается на главную судейскую коллегию (ГСК), состав которой утверждается Центром ЮНИТЭКС.</w:t>
      </w:r>
    </w:p>
    <w:p w:rsidR="00A407DD" w:rsidRDefault="00A407DD" w:rsidP="00A407DD">
      <w:pPr>
        <w:ind w:left="360"/>
        <w:jc w:val="center"/>
      </w:pPr>
    </w:p>
    <w:p w:rsidR="00A6765D" w:rsidRPr="00A6765D" w:rsidRDefault="00F52AFD" w:rsidP="00A6765D">
      <w:pPr>
        <w:ind w:left="360"/>
        <w:contextualSpacing/>
        <w:jc w:val="center"/>
        <w:rPr>
          <w:b/>
        </w:rPr>
      </w:pPr>
      <w:r>
        <w:rPr>
          <w:b/>
        </w:rPr>
        <w:t xml:space="preserve">4. </w:t>
      </w:r>
      <w:r w:rsidR="00431EED">
        <w:rPr>
          <w:b/>
        </w:rPr>
        <w:t>Участники Игр</w:t>
      </w:r>
    </w:p>
    <w:p w:rsidR="00431EED" w:rsidRDefault="00A6765D" w:rsidP="00A6765D">
      <w:pPr>
        <w:ind w:firstLine="720"/>
        <w:jc w:val="both"/>
        <w:rPr>
          <w:rFonts w:ascii="Times New Roman CYR" w:hAnsi="Times New Roman CYR" w:cs="Times New Roman CYR"/>
        </w:rPr>
      </w:pPr>
      <w:r w:rsidRPr="00A6765D">
        <w:rPr>
          <w:rFonts w:ascii="Times New Roman CYR" w:hAnsi="Times New Roman CYR" w:cs="Times New Roman CYR"/>
        </w:rPr>
        <w:t xml:space="preserve">К участию в </w:t>
      </w:r>
      <w:r w:rsidR="00431EED">
        <w:rPr>
          <w:rFonts w:ascii="Times New Roman CYR" w:hAnsi="Times New Roman CYR" w:cs="Times New Roman CYR"/>
        </w:rPr>
        <w:t>Играх ШСК на всех этапах проведения допускаются только обучающиеся, отнесенные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обучающимися «Медицинский допуск несовершеннолетних к соревнованиям и спортивно-оздоровительным мероприятиям в образовательных организациях», утвержденными протоколом заседания Профильной комиссии Минздрава России по гигиене детей и подростков от 6 мая 2017 гола №4.</w:t>
      </w:r>
    </w:p>
    <w:p w:rsidR="00431EED" w:rsidRPr="00431EED" w:rsidRDefault="00DC4FE2" w:rsidP="00431EED">
      <w:pPr>
        <w:ind w:firstLine="709"/>
        <w:jc w:val="both"/>
      </w:pPr>
      <w:r>
        <w:rPr>
          <w:rFonts w:ascii="Times New Roman CYR" w:hAnsi="Times New Roman CYR" w:cs="Times New Roman CYR"/>
        </w:rPr>
        <w:t xml:space="preserve">На республиканские </w:t>
      </w:r>
      <w:r w:rsidR="00431EED">
        <w:rPr>
          <w:rFonts w:ascii="Times New Roman CYR" w:hAnsi="Times New Roman CYR" w:cs="Times New Roman CYR"/>
        </w:rPr>
        <w:t>Игр</w:t>
      </w:r>
      <w:r>
        <w:rPr>
          <w:rFonts w:ascii="Times New Roman CYR" w:hAnsi="Times New Roman CYR" w:cs="Times New Roman CYR"/>
        </w:rPr>
        <w:t>ы</w:t>
      </w:r>
      <w:r w:rsidR="00431EED">
        <w:rPr>
          <w:rFonts w:ascii="Times New Roman CYR" w:hAnsi="Times New Roman CYR" w:cs="Times New Roman CYR"/>
        </w:rPr>
        <w:t xml:space="preserve"> ШС</w:t>
      </w:r>
      <w:r w:rsidR="00E26B09">
        <w:rPr>
          <w:rFonts w:ascii="Times New Roman CYR" w:hAnsi="Times New Roman CYR" w:cs="Times New Roman CYR"/>
        </w:rPr>
        <w:t xml:space="preserve">К </w:t>
      </w:r>
      <w:r w:rsidR="00E26B09" w:rsidRPr="00DC4FE2">
        <w:rPr>
          <w:rFonts w:ascii="Times New Roman CYR" w:hAnsi="Times New Roman CYR" w:cs="Times New Roman CYR"/>
        </w:rPr>
        <w:t>допускаются</w:t>
      </w:r>
      <w:r w:rsidR="00431EED" w:rsidRPr="00DC4FE2">
        <w:rPr>
          <w:rFonts w:ascii="Times New Roman CYR" w:hAnsi="Times New Roman CYR" w:cs="Times New Roman CYR"/>
        </w:rPr>
        <w:t xml:space="preserve"> </w:t>
      </w:r>
      <w:r w:rsidR="00431EED" w:rsidRPr="00DC4FE2">
        <w:t>команды</w:t>
      </w:r>
      <w:r w:rsidR="00431EED" w:rsidRPr="00431EED">
        <w:t xml:space="preserve"> школьных спортивных клубов общеобразовательных организаций, в состав которых входят обучающиеся одного школьного спортивного клуба, зачисленные в него до 01 января 2018 года.</w:t>
      </w:r>
    </w:p>
    <w:p w:rsidR="00431EED" w:rsidRPr="00431EED" w:rsidRDefault="00431EED" w:rsidP="00431EED">
      <w:pPr>
        <w:ind w:firstLine="709"/>
        <w:jc w:val="both"/>
      </w:pPr>
      <w:r w:rsidRPr="00431EED">
        <w:t xml:space="preserve">Состав команды: </w:t>
      </w:r>
      <w:r w:rsidR="00A52F6B" w:rsidRPr="00A52F6B">
        <w:t>18 человек: в том числе, 16 участников (8 юношей и 8</w:t>
      </w:r>
      <w:r w:rsidRPr="00431EED">
        <w:t xml:space="preserve"> девушек) и 2 руководителя.</w:t>
      </w:r>
    </w:p>
    <w:p w:rsidR="00431EED" w:rsidRPr="00431EED" w:rsidRDefault="00431EED" w:rsidP="00431EED">
      <w:pPr>
        <w:ind w:firstLine="709"/>
        <w:jc w:val="both"/>
      </w:pPr>
      <w:r w:rsidRPr="00431EED">
        <w:t xml:space="preserve">Возраст участников: </w:t>
      </w:r>
    </w:p>
    <w:p w:rsidR="00431EED" w:rsidRPr="00431EED" w:rsidRDefault="00431EED" w:rsidP="00431EED">
      <w:pPr>
        <w:ind w:firstLine="709"/>
        <w:jc w:val="both"/>
      </w:pPr>
      <w:r w:rsidRPr="00431EED">
        <w:t xml:space="preserve">- 12-13 лет (2005-2006 </w:t>
      </w:r>
      <w:proofErr w:type="spellStart"/>
      <w:r w:rsidRPr="00431EED">
        <w:t>гг.р</w:t>
      </w:r>
      <w:proofErr w:type="spellEnd"/>
      <w:r w:rsidRPr="00431EED">
        <w:t>.) - 4 юноши, 4 девушки.</w:t>
      </w:r>
    </w:p>
    <w:p w:rsidR="00431EED" w:rsidRPr="00431EED" w:rsidRDefault="00431EED" w:rsidP="00431EED">
      <w:pPr>
        <w:ind w:firstLine="709"/>
        <w:jc w:val="both"/>
      </w:pPr>
      <w:r w:rsidRPr="00431EED">
        <w:t xml:space="preserve">- 14-15 лет (2003-2004 </w:t>
      </w:r>
      <w:proofErr w:type="spellStart"/>
      <w:r w:rsidRPr="00431EED">
        <w:t>гг.р</w:t>
      </w:r>
      <w:proofErr w:type="spellEnd"/>
      <w:r w:rsidRPr="00431EED">
        <w:t xml:space="preserve">.) - </w:t>
      </w:r>
      <w:r w:rsidR="00A52F6B" w:rsidRPr="00A52F6B">
        <w:t>4 юноши, 4 девуш</w:t>
      </w:r>
      <w:r w:rsidRPr="00431EED">
        <w:t>к</w:t>
      </w:r>
      <w:r w:rsidR="00A52F6B" w:rsidRPr="00A52F6B">
        <w:t>и</w:t>
      </w:r>
      <w:r w:rsidRPr="00431EED">
        <w:t>.</w:t>
      </w:r>
    </w:p>
    <w:p w:rsidR="00E26B09" w:rsidRPr="00E26B09" w:rsidRDefault="00E26B09" w:rsidP="00E26B09">
      <w:pPr>
        <w:ind w:firstLine="709"/>
        <w:jc w:val="both"/>
      </w:pPr>
      <w:r w:rsidRPr="00E26B09">
        <w:lastRenderedPageBreak/>
        <w:t xml:space="preserve">На республиканские Игры </w:t>
      </w:r>
      <w:r>
        <w:t xml:space="preserve">ШСК </w:t>
      </w:r>
      <w:r w:rsidRPr="00E26B09">
        <w:t xml:space="preserve">от каждого муниципалитета принимает участие 1 команда, от гг. Чебоксары и Новочебоксарск по 3 команды. </w:t>
      </w:r>
    </w:p>
    <w:p w:rsidR="00431EED" w:rsidRDefault="00E26B09" w:rsidP="00A6765D">
      <w:pPr>
        <w:ind w:firstLine="720"/>
        <w:jc w:val="both"/>
      </w:pPr>
      <w:r>
        <w:t xml:space="preserve">К участию </w:t>
      </w:r>
      <w:r w:rsidRPr="00DC4FE2">
        <w:t>не допускаются</w:t>
      </w:r>
      <w:r w:rsidRPr="00E26B09">
        <w:rPr>
          <w:b/>
        </w:rPr>
        <w:t xml:space="preserve"> </w:t>
      </w:r>
      <w:r>
        <w:t>команды ШСК:</w:t>
      </w:r>
    </w:p>
    <w:p w:rsidR="00E26B09" w:rsidRDefault="00E26B09" w:rsidP="00A6765D">
      <w:pPr>
        <w:ind w:firstLine="720"/>
        <w:jc w:val="both"/>
      </w:pPr>
      <w:r>
        <w:t>- сформированные из обучающихся разных школьных спортивных клубов;</w:t>
      </w:r>
    </w:p>
    <w:p w:rsidR="00E26B09" w:rsidRDefault="00E26B09" w:rsidP="00A6765D">
      <w:pPr>
        <w:ind w:firstLine="720"/>
        <w:jc w:val="both"/>
      </w:pPr>
      <w:r>
        <w:t>- имеющие в своем составе обучающихся, не указанных в предварительной заявке</w:t>
      </w:r>
      <w:r w:rsidR="00DC4FE2">
        <w:t xml:space="preserve"> и не прошедшие согласование с р</w:t>
      </w:r>
      <w:r>
        <w:t>абочей группой;</w:t>
      </w:r>
    </w:p>
    <w:p w:rsidR="00E26B09" w:rsidRDefault="00E26B09" w:rsidP="00A6765D">
      <w:pPr>
        <w:ind w:firstLine="720"/>
        <w:jc w:val="both"/>
      </w:pPr>
      <w:r>
        <w:t>- представившие заявку на участие позже установленного срока.</w:t>
      </w:r>
    </w:p>
    <w:p w:rsidR="00E26B09" w:rsidRDefault="00E26B09" w:rsidP="00A6765D">
      <w:pPr>
        <w:ind w:firstLine="720"/>
        <w:jc w:val="both"/>
      </w:pPr>
      <w:r>
        <w:t>Требования, предъявляемые к основным и запасным участникам, указанным в предварительной заявке одинаковы.</w:t>
      </w:r>
    </w:p>
    <w:p w:rsidR="00E26B09" w:rsidRDefault="000147F0" w:rsidP="00A6765D">
      <w:pPr>
        <w:ind w:firstLine="720"/>
        <w:jc w:val="both"/>
      </w:pPr>
      <w:r>
        <w:t>Все участники команды должны иметь единую спортивную форму, с названием (логотипом) школьного спортивного клуба.</w:t>
      </w:r>
    </w:p>
    <w:p w:rsidR="000147F0" w:rsidRDefault="000147F0" w:rsidP="00A6765D">
      <w:pPr>
        <w:ind w:firstLine="720"/>
        <w:jc w:val="both"/>
      </w:pPr>
    </w:p>
    <w:p w:rsidR="00A52F6B" w:rsidRPr="009C60EF" w:rsidRDefault="00F52AFD" w:rsidP="009C60EF">
      <w:pPr>
        <w:ind w:firstLine="720"/>
        <w:jc w:val="center"/>
        <w:rPr>
          <w:b/>
        </w:rPr>
      </w:pPr>
      <w:r>
        <w:rPr>
          <w:b/>
        </w:rPr>
        <w:t xml:space="preserve">5. </w:t>
      </w:r>
      <w:r w:rsidR="000147F0" w:rsidRPr="000147F0">
        <w:rPr>
          <w:b/>
        </w:rPr>
        <w:t>Программа мероприятия</w:t>
      </w:r>
    </w:p>
    <w:p w:rsidR="000147F0" w:rsidRDefault="00A52F6B" w:rsidP="000147F0">
      <w:pPr>
        <w:ind w:firstLine="720"/>
        <w:jc w:val="both"/>
      </w:pPr>
      <w:r w:rsidRPr="00A52F6B">
        <w:rPr>
          <w:i/>
          <w:u w:val="single"/>
        </w:rPr>
        <w:t>Спортивные виды программы</w:t>
      </w:r>
      <w:r>
        <w:t>:</w:t>
      </w:r>
    </w:p>
    <w:p w:rsidR="00A52F6B" w:rsidRDefault="00A52F6B" w:rsidP="00A52F6B">
      <w:pPr>
        <w:pStyle w:val="a3"/>
        <w:numPr>
          <w:ilvl w:val="0"/>
          <w:numId w:val="5"/>
        </w:numPr>
        <w:jc w:val="both"/>
      </w:pPr>
      <w:r>
        <w:t>Бадминтон (дисциплина Пара-Микст). Командная. Состав: 2 юноши, 2 девушки.</w:t>
      </w:r>
    </w:p>
    <w:p w:rsidR="00A52F6B" w:rsidRDefault="00A52F6B" w:rsidP="00A52F6B">
      <w:pPr>
        <w:pStyle w:val="a3"/>
        <w:numPr>
          <w:ilvl w:val="0"/>
          <w:numId w:val="5"/>
        </w:numPr>
        <w:jc w:val="both"/>
      </w:pPr>
      <w:r>
        <w:t>Баскетбол 3×3. Командная. Состав: 4 юноши, 4 девушки.</w:t>
      </w:r>
    </w:p>
    <w:p w:rsidR="00A52F6B" w:rsidRDefault="00A52F6B" w:rsidP="004A4055">
      <w:pPr>
        <w:pStyle w:val="a3"/>
        <w:numPr>
          <w:ilvl w:val="0"/>
          <w:numId w:val="5"/>
        </w:numPr>
        <w:jc w:val="both"/>
      </w:pPr>
      <w:r>
        <w:t>Легкая атлетика (эстафеты). Командная. Состав 4 юноши, 4 девушки.</w:t>
      </w:r>
    </w:p>
    <w:p w:rsidR="00A52F6B" w:rsidRDefault="00A52F6B" w:rsidP="00A52F6B">
      <w:pPr>
        <w:ind w:left="720"/>
        <w:jc w:val="both"/>
      </w:pPr>
      <w:r w:rsidRPr="00A52F6B">
        <w:rPr>
          <w:i/>
          <w:u w:val="single"/>
        </w:rPr>
        <w:t>Конкурсная программа</w:t>
      </w:r>
      <w:r>
        <w:t>:</w:t>
      </w:r>
    </w:p>
    <w:p w:rsidR="00A52F6B" w:rsidRDefault="00A52F6B" w:rsidP="00A52F6B">
      <w:pPr>
        <w:pStyle w:val="a3"/>
        <w:numPr>
          <w:ilvl w:val="0"/>
          <w:numId w:val="6"/>
        </w:numPr>
        <w:ind w:left="1134"/>
        <w:jc w:val="both"/>
      </w:pPr>
      <w:r>
        <w:t>Фотоконкурс «История наших игр». Командная. Состав 8 юношей, 8 девушек.</w:t>
      </w:r>
    </w:p>
    <w:p w:rsidR="00A52F6B" w:rsidRDefault="00A52F6B" w:rsidP="00A52F6B">
      <w:pPr>
        <w:pStyle w:val="a3"/>
        <w:numPr>
          <w:ilvl w:val="0"/>
          <w:numId w:val="6"/>
        </w:numPr>
        <w:ind w:left="1134"/>
        <w:jc w:val="both"/>
      </w:pPr>
      <w:r>
        <w:t xml:space="preserve">«Спортивные </w:t>
      </w:r>
      <w:proofErr w:type="spellStart"/>
      <w:r>
        <w:t>бат</w:t>
      </w:r>
      <w:r w:rsidR="00652297">
        <w:t>т</w:t>
      </w:r>
      <w:r>
        <w:t>лы</w:t>
      </w:r>
      <w:proofErr w:type="spellEnd"/>
      <w:r>
        <w:t>».</w:t>
      </w:r>
      <w:r w:rsidRPr="00A52F6B">
        <w:t xml:space="preserve"> </w:t>
      </w:r>
      <w:r>
        <w:t>Командная. Состав 8 юношей, 8 девушек.</w:t>
      </w:r>
    </w:p>
    <w:p w:rsidR="00A52F6B" w:rsidRPr="000147F0" w:rsidRDefault="00A52F6B" w:rsidP="00A52F6B">
      <w:pPr>
        <w:pStyle w:val="a3"/>
        <w:numPr>
          <w:ilvl w:val="0"/>
          <w:numId w:val="6"/>
        </w:numPr>
        <w:ind w:left="1134"/>
        <w:jc w:val="both"/>
      </w:pPr>
      <w:r>
        <w:t>Домашнее задание «Видеоролики». Командная. Состав 8 юношей, 8 девушек.</w:t>
      </w:r>
    </w:p>
    <w:p w:rsidR="00A6765D" w:rsidRDefault="00A52F6B" w:rsidP="004A4055">
      <w:pPr>
        <w:ind w:firstLine="709"/>
        <w:jc w:val="both"/>
      </w:pPr>
      <w:r>
        <w:t>Каждая команда должна принять участие во всех видах спортивной программы с обязательным участием команды девушек и команды юношей, а так же не менее чем в одном конкурсе.</w:t>
      </w:r>
    </w:p>
    <w:p w:rsidR="00A52F6B" w:rsidRDefault="00574450" w:rsidP="004A4055">
      <w:pPr>
        <w:ind w:firstLine="709"/>
        <w:jc w:val="both"/>
      </w:pPr>
      <w:r>
        <w:t>В случае отказа от соревнований в спортивных видах программы команде присваивается последнее место в данном виде программы.</w:t>
      </w:r>
    </w:p>
    <w:p w:rsidR="0010225A" w:rsidRPr="0010225A" w:rsidRDefault="0010225A" w:rsidP="004A4055">
      <w:pPr>
        <w:widowControl w:val="0"/>
        <w:ind w:firstLine="709"/>
        <w:jc w:val="both"/>
        <w:rPr>
          <w:b/>
          <w:bCs/>
          <w:color w:val="000000"/>
          <w:spacing w:val="10"/>
          <w:lang w:bidi="ru-RU"/>
        </w:rPr>
      </w:pPr>
      <w:r w:rsidRPr="0010225A">
        <w:rPr>
          <w:b/>
          <w:bCs/>
          <w:color w:val="000000"/>
          <w:spacing w:val="10"/>
          <w:lang w:bidi="ru-RU"/>
        </w:rPr>
        <w:t>Бадминтон (дисциплина: Пара-Микст)</w:t>
      </w:r>
    </w:p>
    <w:p w:rsidR="0010225A" w:rsidRPr="0010225A" w:rsidRDefault="0010225A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10225A">
        <w:rPr>
          <w:color w:val="000000"/>
          <w:spacing w:val="7"/>
          <w:lang w:bidi="ru-RU"/>
        </w:rPr>
        <w:t xml:space="preserve">Соревнования командные. Проводятся в соответствии с правилами вида спорта «Бадминтон», утвержденными приказом </w:t>
      </w:r>
      <w:proofErr w:type="spellStart"/>
      <w:r w:rsidRPr="0010225A">
        <w:rPr>
          <w:color w:val="000000"/>
          <w:spacing w:val="7"/>
          <w:lang w:bidi="ru-RU"/>
        </w:rPr>
        <w:t>Минспорттуризма</w:t>
      </w:r>
      <w:proofErr w:type="spellEnd"/>
      <w:r w:rsidRPr="0010225A">
        <w:rPr>
          <w:color w:val="000000"/>
          <w:spacing w:val="7"/>
          <w:lang w:bidi="ru-RU"/>
        </w:rPr>
        <w:t xml:space="preserve"> России от 20 апреля 2010 года № 374, по олимпийской системе.</w:t>
      </w:r>
    </w:p>
    <w:p w:rsidR="0010225A" w:rsidRPr="0010225A" w:rsidRDefault="0010225A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10225A">
        <w:rPr>
          <w:color w:val="000000"/>
          <w:spacing w:val="7"/>
          <w:lang w:bidi="ru-RU"/>
        </w:rPr>
        <w:t>От каждой команды допускается 2 смешанные пары: девушка и юноша 12-13 лет; девушка и юноша 14-15 лет.</w:t>
      </w:r>
    </w:p>
    <w:p w:rsidR="0010225A" w:rsidRPr="00603A97" w:rsidRDefault="0010225A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C358DA">
        <w:rPr>
          <w:color w:val="000000"/>
          <w:spacing w:val="7"/>
          <w:lang w:bidi="ru-RU"/>
        </w:rPr>
        <w:t>Встр</w:t>
      </w:r>
      <w:r w:rsidR="00C358DA" w:rsidRPr="00C358DA">
        <w:rPr>
          <w:color w:val="000000"/>
          <w:spacing w:val="7"/>
          <w:lang w:bidi="ru-RU"/>
        </w:rPr>
        <w:t>еча состоит из трех партий до 11-ти очков</w:t>
      </w:r>
      <w:r w:rsidRPr="00C358DA">
        <w:rPr>
          <w:color w:val="000000"/>
          <w:spacing w:val="7"/>
          <w:lang w:bidi="ru-RU"/>
        </w:rPr>
        <w:t xml:space="preserve"> (до 2-х побед в партиях). Сторона, выигравшая очко, добавляет е</w:t>
      </w:r>
      <w:r w:rsidR="00C358DA" w:rsidRPr="00C358DA">
        <w:rPr>
          <w:color w:val="000000"/>
          <w:spacing w:val="7"/>
          <w:lang w:bidi="ru-RU"/>
        </w:rPr>
        <w:t>го к своему счету. При счёте «10-10</w:t>
      </w:r>
      <w:r w:rsidRPr="00C358DA">
        <w:rPr>
          <w:color w:val="000000"/>
          <w:spacing w:val="7"/>
          <w:lang w:bidi="ru-RU"/>
        </w:rPr>
        <w:t>» сторона, набравшая подряд 2 очка, выигрывает партию.</w:t>
      </w:r>
      <w:r w:rsidR="00063912">
        <w:rPr>
          <w:color w:val="000000"/>
          <w:spacing w:val="7"/>
          <w:lang w:bidi="ru-RU"/>
        </w:rPr>
        <w:t xml:space="preserve"> Игра продолжается до победы с разницей в 2 очка</w:t>
      </w:r>
      <w:r w:rsidRPr="00C358DA">
        <w:rPr>
          <w:color w:val="000000"/>
          <w:spacing w:val="7"/>
          <w:lang w:bidi="ru-RU"/>
        </w:rPr>
        <w:t>. Сторона, выигравшая партию, в следующей партии подает первой.</w:t>
      </w:r>
    </w:p>
    <w:p w:rsidR="00B27769" w:rsidRPr="0010225A" w:rsidRDefault="00B27769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603A97">
        <w:rPr>
          <w:color w:val="000000"/>
          <w:spacing w:val="7"/>
          <w:lang w:bidi="ru-RU"/>
        </w:rPr>
        <w:t>Участники должны имет</w:t>
      </w:r>
      <w:r w:rsidR="00603A97" w:rsidRPr="00603A97">
        <w:rPr>
          <w:color w:val="000000"/>
          <w:spacing w:val="7"/>
          <w:lang w:bidi="ru-RU"/>
        </w:rPr>
        <w:t>ь при себе собственные ракетки и волан</w:t>
      </w:r>
      <w:r w:rsidRPr="00603A97">
        <w:rPr>
          <w:color w:val="000000"/>
          <w:spacing w:val="7"/>
          <w:lang w:bidi="ru-RU"/>
        </w:rPr>
        <w:t>.</w:t>
      </w:r>
    </w:p>
    <w:p w:rsidR="0010225A" w:rsidRPr="0010225A" w:rsidRDefault="0010225A" w:rsidP="004A4055">
      <w:pPr>
        <w:widowControl w:val="0"/>
        <w:ind w:firstLine="709"/>
        <w:jc w:val="both"/>
        <w:rPr>
          <w:b/>
          <w:bCs/>
          <w:color w:val="000000"/>
          <w:spacing w:val="10"/>
          <w:lang w:bidi="ru-RU"/>
        </w:rPr>
      </w:pPr>
      <w:r w:rsidRPr="0010225A">
        <w:rPr>
          <w:b/>
          <w:bCs/>
          <w:color w:val="000000"/>
          <w:spacing w:val="10"/>
          <w:lang w:bidi="ru-RU"/>
        </w:rPr>
        <w:t xml:space="preserve">Баскетбол </w:t>
      </w:r>
      <w:r w:rsidRPr="0010225A">
        <w:rPr>
          <w:b/>
          <w:bCs/>
          <w:color w:val="000000"/>
          <w:spacing w:val="10"/>
          <w:lang w:eastAsia="en-US" w:bidi="en-US"/>
        </w:rPr>
        <w:t>3</w:t>
      </w:r>
      <w:r w:rsidRPr="0010225A">
        <w:rPr>
          <w:b/>
          <w:bCs/>
          <w:color w:val="000000"/>
          <w:spacing w:val="10"/>
          <w:lang w:val="en-US" w:eastAsia="en-US" w:bidi="en-US"/>
        </w:rPr>
        <w:t>x</w:t>
      </w:r>
      <w:r w:rsidRPr="0010225A">
        <w:rPr>
          <w:b/>
          <w:bCs/>
          <w:color w:val="000000"/>
          <w:spacing w:val="10"/>
          <w:lang w:eastAsia="en-US" w:bidi="en-US"/>
        </w:rPr>
        <w:t>3</w:t>
      </w:r>
    </w:p>
    <w:p w:rsidR="0010225A" w:rsidRPr="0010225A" w:rsidRDefault="0010225A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10225A">
        <w:rPr>
          <w:color w:val="000000"/>
          <w:spacing w:val="7"/>
          <w:lang w:bidi="ru-RU"/>
        </w:rPr>
        <w:t xml:space="preserve">Соревнования проводятся в соответствии с правилами «Баскетбол </w:t>
      </w:r>
      <w:r w:rsidRPr="0010225A">
        <w:rPr>
          <w:color w:val="000000"/>
          <w:spacing w:val="7"/>
          <w:lang w:eastAsia="en-US" w:bidi="en-US"/>
        </w:rPr>
        <w:t>3</w:t>
      </w:r>
      <w:r w:rsidRPr="0010225A">
        <w:rPr>
          <w:color w:val="000000"/>
          <w:spacing w:val="7"/>
          <w:lang w:val="en-US" w:eastAsia="en-US" w:bidi="en-US"/>
        </w:rPr>
        <w:t>x</w:t>
      </w:r>
      <w:r w:rsidRPr="0010225A">
        <w:rPr>
          <w:color w:val="000000"/>
          <w:spacing w:val="7"/>
          <w:lang w:eastAsia="en-US" w:bidi="en-US"/>
        </w:rPr>
        <w:t xml:space="preserve">3 </w:t>
      </w:r>
      <w:r w:rsidRPr="0010225A">
        <w:rPr>
          <w:color w:val="000000"/>
          <w:spacing w:val="7"/>
          <w:lang w:bidi="ru-RU"/>
        </w:rPr>
        <w:t>ФИБА».</w:t>
      </w:r>
    </w:p>
    <w:p w:rsidR="0010225A" w:rsidRPr="0010225A" w:rsidRDefault="0010225A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10225A">
        <w:rPr>
          <w:color w:val="000000"/>
          <w:spacing w:val="7"/>
          <w:lang w:bidi="ru-RU"/>
        </w:rPr>
        <w:t>Соревнования командные проводятся раздельно среди команд юношей и команд девушек 12-13 лет. Состав каждой команды: 4 человека, в том числе 1 запасной.</w:t>
      </w:r>
    </w:p>
    <w:p w:rsidR="0010225A" w:rsidRPr="0010225A" w:rsidRDefault="0010225A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10225A">
        <w:rPr>
          <w:color w:val="000000"/>
          <w:spacing w:val="7"/>
          <w:lang w:bidi="ru-RU"/>
        </w:rPr>
        <w:t xml:space="preserve">Игра проходит на половине баскетбольной площадки. </w:t>
      </w:r>
      <w:r w:rsidR="00B27769">
        <w:rPr>
          <w:color w:val="000000"/>
          <w:spacing w:val="7"/>
          <w:lang w:bidi="ru-RU"/>
        </w:rPr>
        <w:t>Основное время игры составляет 5</w:t>
      </w:r>
      <w:r w:rsidRPr="0010225A">
        <w:rPr>
          <w:color w:val="000000"/>
          <w:spacing w:val="7"/>
          <w:lang w:bidi="ru-RU"/>
        </w:rPr>
        <w:t xml:space="preserve"> минут</w:t>
      </w:r>
      <w:r w:rsidR="00B27769">
        <w:rPr>
          <w:color w:val="000000"/>
          <w:spacing w:val="7"/>
          <w:lang w:bidi="ru-RU"/>
        </w:rPr>
        <w:t xml:space="preserve"> «грязного времени»</w:t>
      </w:r>
      <w:r w:rsidRPr="0010225A">
        <w:rPr>
          <w:color w:val="000000"/>
          <w:spacing w:val="7"/>
          <w:lang w:bidi="ru-RU"/>
        </w:rPr>
        <w:t>. В слу</w:t>
      </w:r>
      <w:r w:rsidR="00B27769">
        <w:rPr>
          <w:color w:val="000000"/>
          <w:spacing w:val="7"/>
          <w:lang w:bidi="ru-RU"/>
        </w:rPr>
        <w:t>чае равного счёта по истечении 5</w:t>
      </w:r>
      <w:r w:rsidRPr="0010225A">
        <w:rPr>
          <w:color w:val="000000"/>
          <w:spacing w:val="7"/>
          <w:lang w:bidi="ru-RU"/>
        </w:rPr>
        <w:t xml:space="preserve"> минут игра продолжается до</w:t>
      </w:r>
      <w:r w:rsidR="00B27769">
        <w:rPr>
          <w:color w:val="000000"/>
          <w:spacing w:val="7"/>
          <w:lang w:bidi="ru-RU"/>
        </w:rPr>
        <w:t xml:space="preserve"> первого заброшенного мяча</w:t>
      </w:r>
      <w:r w:rsidRPr="0010225A">
        <w:rPr>
          <w:color w:val="000000"/>
          <w:spacing w:val="7"/>
          <w:lang w:bidi="ru-RU"/>
        </w:rPr>
        <w:t>.</w:t>
      </w:r>
    </w:p>
    <w:p w:rsidR="0010225A" w:rsidRDefault="0010225A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10225A">
        <w:rPr>
          <w:color w:val="000000"/>
          <w:spacing w:val="7"/>
          <w:lang w:bidi="ru-RU"/>
        </w:rPr>
        <w:t>В игре должны быть задействованы все 4 игрока команды.</w:t>
      </w:r>
    </w:p>
    <w:p w:rsidR="00B27769" w:rsidRPr="0010225A" w:rsidRDefault="00B27769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>
        <w:rPr>
          <w:color w:val="000000"/>
          <w:spacing w:val="7"/>
          <w:lang w:bidi="ru-RU"/>
        </w:rPr>
        <w:t>Если команда выигрывает со счетом в разницу 6 очков, игра останавливается в пользу данной команды.</w:t>
      </w:r>
    </w:p>
    <w:p w:rsidR="0010225A" w:rsidRPr="0010225A" w:rsidRDefault="0010225A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10225A">
        <w:rPr>
          <w:color w:val="000000"/>
          <w:spacing w:val="7"/>
          <w:lang w:bidi="ru-RU"/>
        </w:rPr>
        <w:t>За выигрыш начисляется 2 очка, поражение - 1 очко, неявку - 0 очков.</w:t>
      </w:r>
    </w:p>
    <w:p w:rsidR="0010225A" w:rsidRPr="0010225A" w:rsidRDefault="00B27769" w:rsidP="00B27769">
      <w:pPr>
        <w:widowControl w:val="0"/>
        <w:ind w:firstLine="709"/>
        <w:jc w:val="both"/>
        <w:rPr>
          <w:color w:val="000000"/>
          <w:spacing w:val="7"/>
          <w:lang w:bidi="ru-RU"/>
        </w:rPr>
      </w:pPr>
      <w:r>
        <w:rPr>
          <w:color w:val="000000"/>
          <w:spacing w:val="7"/>
          <w:lang w:bidi="ru-RU"/>
        </w:rPr>
        <w:lastRenderedPageBreak/>
        <w:t>Юноши и дев</w:t>
      </w:r>
      <w:r w:rsidR="00241904">
        <w:rPr>
          <w:color w:val="000000"/>
          <w:spacing w:val="7"/>
          <w:lang w:bidi="ru-RU"/>
        </w:rPr>
        <w:t>ушки до 14 лет играют мячом №6.</w:t>
      </w:r>
      <w:bookmarkStart w:id="0" w:name="_GoBack"/>
      <w:bookmarkEnd w:id="0"/>
    </w:p>
    <w:p w:rsidR="0010225A" w:rsidRPr="0010225A" w:rsidRDefault="0010225A" w:rsidP="004A4055">
      <w:pPr>
        <w:widowControl w:val="0"/>
        <w:ind w:firstLine="709"/>
        <w:jc w:val="both"/>
        <w:rPr>
          <w:b/>
          <w:bCs/>
          <w:color w:val="000000"/>
          <w:spacing w:val="10"/>
          <w:lang w:bidi="ru-RU"/>
        </w:rPr>
      </w:pPr>
      <w:r w:rsidRPr="0010225A">
        <w:rPr>
          <w:b/>
          <w:bCs/>
          <w:color w:val="000000"/>
          <w:spacing w:val="10"/>
          <w:lang w:bidi="ru-RU"/>
        </w:rPr>
        <w:t>Лёгкая атлетика (эстафеты)</w:t>
      </w:r>
    </w:p>
    <w:p w:rsidR="0010225A" w:rsidRPr="0010225A" w:rsidRDefault="0010225A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10225A">
        <w:rPr>
          <w:color w:val="000000"/>
          <w:spacing w:val="7"/>
          <w:lang w:bidi="ru-RU"/>
        </w:rPr>
        <w:t xml:space="preserve">Соревнования проводятся в соответствии с правилами вида спорта «Лёгкая атлетика», утверждёнными приказом </w:t>
      </w:r>
      <w:proofErr w:type="spellStart"/>
      <w:r w:rsidRPr="0010225A">
        <w:rPr>
          <w:color w:val="000000"/>
          <w:spacing w:val="7"/>
          <w:lang w:bidi="ru-RU"/>
        </w:rPr>
        <w:t>Минспорттуризма</w:t>
      </w:r>
      <w:proofErr w:type="spellEnd"/>
      <w:r w:rsidRPr="0010225A">
        <w:rPr>
          <w:color w:val="000000"/>
          <w:spacing w:val="7"/>
          <w:lang w:bidi="ru-RU"/>
        </w:rPr>
        <w:t xml:space="preserve"> России от 12 апреля 2010 года № 340.</w:t>
      </w:r>
    </w:p>
    <w:p w:rsidR="0010225A" w:rsidRPr="0010225A" w:rsidRDefault="0010225A" w:rsidP="009C60EF">
      <w:pPr>
        <w:widowControl w:val="0"/>
        <w:ind w:firstLine="709"/>
        <w:jc w:val="both"/>
        <w:rPr>
          <w:color w:val="000000"/>
          <w:spacing w:val="7"/>
          <w:lang w:bidi="ru-RU"/>
        </w:rPr>
      </w:pPr>
      <w:r>
        <w:rPr>
          <w:color w:val="000000"/>
          <w:spacing w:val="7"/>
          <w:lang w:bidi="ru-RU"/>
        </w:rPr>
        <w:t xml:space="preserve">- </w:t>
      </w:r>
      <w:r w:rsidRPr="0010225A">
        <w:rPr>
          <w:color w:val="000000"/>
          <w:spacing w:val="7"/>
          <w:lang w:bidi="ru-RU"/>
        </w:rPr>
        <w:t>эстафета 4 х 100 м юноши, состав команды: 2 юноши 12-13 лет; 2 юноши 14-15 лет;</w:t>
      </w:r>
    </w:p>
    <w:p w:rsidR="0010225A" w:rsidRPr="0010225A" w:rsidRDefault="0010225A" w:rsidP="009C60EF">
      <w:pPr>
        <w:widowControl w:val="0"/>
        <w:ind w:firstLine="709"/>
        <w:jc w:val="both"/>
        <w:rPr>
          <w:color w:val="000000"/>
          <w:spacing w:val="7"/>
          <w:lang w:bidi="ru-RU"/>
        </w:rPr>
      </w:pPr>
      <w:r>
        <w:rPr>
          <w:color w:val="000000"/>
          <w:spacing w:val="7"/>
          <w:lang w:bidi="ru-RU"/>
        </w:rPr>
        <w:t xml:space="preserve">- </w:t>
      </w:r>
      <w:r w:rsidRPr="0010225A">
        <w:rPr>
          <w:color w:val="000000"/>
          <w:spacing w:val="7"/>
          <w:lang w:bidi="ru-RU"/>
        </w:rPr>
        <w:t xml:space="preserve">эстафета 4 х 100 м девушки, состав команды: 2 девушки 12-13 лет; </w:t>
      </w:r>
      <w:r w:rsidRPr="0010225A">
        <w:rPr>
          <w:bCs/>
          <w:color w:val="000000"/>
          <w:spacing w:val="10"/>
          <w:lang w:bidi="ru-RU"/>
        </w:rPr>
        <w:t>2</w:t>
      </w:r>
      <w:r w:rsidRPr="0010225A">
        <w:rPr>
          <w:b/>
          <w:bCs/>
          <w:color w:val="000000"/>
          <w:spacing w:val="10"/>
          <w:lang w:bidi="ru-RU"/>
        </w:rPr>
        <w:t xml:space="preserve"> </w:t>
      </w:r>
      <w:r w:rsidRPr="0010225A">
        <w:rPr>
          <w:color w:val="000000"/>
          <w:spacing w:val="7"/>
          <w:lang w:bidi="ru-RU"/>
        </w:rPr>
        <w:t>девушки 14-15 лет;</w:t>
      </w:r>
    </w:p>
    <w:p w:rsidR="0010225A" w:rsidRDefault="0010225A" w:rsidP="009C60EF">
      <w:pPr>
        <w:widowControl w:val="0"/>
        <w:ind w:firstLine="709"/>
        <w:jc w:val="both"/>
        <w:rPr>
          <w:color w:val="000000"/>
          <w:spacing w:val="7"/>
          <w:lang w:bidi="ru-RU"/>
        </w:rPr>
      </w:pPr>
      <w:r>
        <w:rPr>
          <w:color w:val="000000"/>
          <w:spacing w:val="7"/>
          <w:lang w:bidi="ru-RU"/>
        </w:rPr>
        <w:t xml:space="preserve">- </w:t>
      </w:r>
      <w:r w:rsidRPr="0010225A">
        <w:rPr>
          <w:color w:val="000000"/>
          <w:spacing w:val="7"/>
          <w:lang w:bidi="ru-RU"/>
        </w:rPr>
        <w:t>смешанная эстафета 400 м-300 м-200 м-100 м, состав команды: 1 юноша и 1 девушка 12-13 лет; 2 юноши и 2 девушки 14-15 лет.</w:t>
      </w:r>
    </w:p>
    <w:p w:rsidR="0010225A" w:rsidRPr="0010225A" w:rsidRDefault="0010225A" w:rsidP="0010225A">
      <w:pPr>
        <w:widowControl w:val="0"/>
        <w:ind w:left="709"/>
        <w:jc w:val="both"/>
        <w:rPr>
          <w:color w:val="000000"/>
          <w:spacing w:val="7"/>
          <w:sz w:val="16"/>
          <w:szCs w:val="16"/>
          <w:lang w:bidi="ru-RU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3053"/>
        <w:gridCol w:w="1238"/>
        <w:gridCol w:w="3807"/>
      </w:tblGrid>
      <w:tr w:rsidR="0010225A" w:rsidRPr="0010225A" w:rsidTr="004A4055">
        <w:trPr>
          <w:trHeight w:hRule="exact" w:val="350"/>
        </w:trPr>
        <w:tc>
          <w:tcPr>
            <w:tcW w:w="93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jc w:val="center"/>
              <w:rPr>
                <w:color w:val="000000"/>
                <w:spacing w:val="7"/>
                <w:lang w:bidi="ru-RU"/>
              </w:rPr>
            </w:pPr>
            <w:r w:rsidRPr="0010225A">
              <w:rPr>
                <w:i/>
                <w:iCs/>
                <w:color w:val="000000"/>
                <w:spacing w:val="3"/>
                <w:lang w:bidi="ru-RU"/>
              </w:rPr>
              <w:t>Команда</w:t>
            </w:r>
          </w:p>
        </w:tc>
      </w:tr>
      <w:tr w:rsidR="0010225A" w:rsidRPr="0010225A" w:rsidTr="004A4055">
        <w:trPr>
          <w:trHeight w:hRule="exact" w:val="33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10225A">
              <w:rPr>
                <w:i/>
                <w:iCs/>
                <w:color w:val="000000"/>
                <w:spacing w:val="3"/>
                <w:sz w:val="23"/>
                <w:szCs w:val="23"/>
                <w:lang w:bidi="ru-RU"/>
              </w:rPr>
              <w:t>Этапы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4A4055">
            <w:pPr>
              <w:widowControl w:val="0"/>
              <w:spacing w:line="230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10225A">
              <w:rPr>
                <w:i/>
                <w:iCs/>
                <w:color w:val="000000"/>
                <w:spacing w:val="3"/>
                <w:sz w:val="23"/>
                <w:szCs w:val="23"/>
                <w:lang w:bidi="ru-RU"/>
              </w:rPr>
              <w:t>Дистанция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jc w:val="center"/>
              <w:rPr>
                <w:color w:val="000000"/>
                <w:spacing w:val="7"/>
                <w:lang w:bidi="ru-RU"/>
              </w:rPr>
            </w:pPr>
            <w:r w:rsidRPr="0010225A">
              <w:rPr>
                <w:i/>
                <w:iCs/>
                <w:color w:val="000000"/>
                <w:spacing w:val="3"/>
                <w:lang w:bidi="ru-RU"/>
              </w:rPr>
              <w:t>Этапы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4A4055">
            <w:pPr>
              <w:widowControl w:val="0"/>
              <w:spacing w:line="230" w:lineRule="exact"/>
              <w:rPr>
                <w:color w:val="000000"/>
                <w:spacing w:val="7"/>
                <w:lang w:bidi="ru-RU"/>
              </w:rPr>
            </w:pPr>
            <w:r w:rsidRPr="0010225A">
              <w:rPr>
                <w:i/>
                <w:iCs/>
                <w:color w:val="000000"/>
                <w:spacing w:val="3"/>
                <w:lang w:bidi="ru-RU"/>
              </w:rPr>
              <w:t>Дистанция</w:t>
            </w:r>
          </w:p>
        </w:tc>
      </w:tr>
      <w:tr w:rsidR="0010225A" w:rsidRPr="0010225A" w:rsidTr="004A4055">
        <w:trPr>
          <w:trHeight w:hRule="exact" w:val="32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10225A">
              <w:rPr>
                <w:color w:val="000000"/>
                <w:spacing w:val="7"/>
                <w:sz w:val="23"/>
                <w:szCs w:val="23"/>
                <w:lang w:bidi="ru-RU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ind w:left="120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10225A">
              <w:rPr>
                <w:color w:val="000000"/>
                <w:spacing w:val="7"/>
                <w:sz w:val="23"/>
                <w:szCs w:val="23"/>
                <w:lang w:bidi="ru-RU"/>
              </w:rPr>
              <w:t>400 м - девушка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jc w:val="center"/>
              <w:rPr>
                <w:color w:val="000000"/>
                <w:spacing w:val="7"/>
                <w:lang w:bidi="ru-RU"/>
              </w:rPr>
            </w:pPr>
            <w:r w:rsidRPr="0010225A">
              <w:rPr>
                <w:color w:val="000000"/>
                <w:spacing w:val="7"/>
                <w:lang w:bidi="ru-RU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ind w:left="120"/>
              <w:rPr>
                <w:color w:val="000000"/>
                <w:spacing w:val="7"/>
                <w:lang w:bidi="ru-RU"/>
              </w:rPr>
            </w:pPr>
            <w:r w:rsidRPr="0010225A">
              <w:rPr>
                <w:color w:val="000000"/>
                <w:spacing w:val="7"/>
                <w:lang w:bidi="ru-RU"/>
              </w:rPr>
              <w:t>200 м - девушка</w:t>
            </w:r>
          </w:p>
        </w:tc>
      </w:tr>
      <w:tr w:rsidR="0010225A" w:rsidRPr="0010225A" w:rsidTr="004A4055">
        <w:trPr>
          <w:trHeight w:hRule="exact" w:val="33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10225A">
              <w:rPr>
                <w:color w:val="000000"/>
                <w:spacing w:val="7"/>
                <w:sz w:val="23"/>
                <w:szCs w:val="23"/>
                <w:lang w:bidi="ru-RU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ind w:left="120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10225A">
              <w:rPr>
                <w:color w:val="000000"/>
                <w:spacing w:val="7"/>
                <w:sz w:val="23"/>
                <w:szCs w:val="23"/>
                <w:lang w:bidi="ru-RU"/>
              </w:rPr>
              <w:t>400 м - юноша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jc w:val="center"/>
              <w:rPr>
                <w:color w:val="000000"/>
                <w:spacing w:val="7"/>
                <w:lang w:bidi="ru-RU"/>
              </w:rPr>
            </w:pPr>
            <w:r w:rsidRPr="0010225A">
              <w:rPr>
                <w:color w:val="000000"/>
                <w:spacing w:val="7"/>
                <w:lang w:bidi="ru-RU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ind w:left="120"/>
              <w:rPr>
                <w:color w:val="000000"/>
                <w:spacing w:val="7"/>
                <w:lang w:bidi="ru-RU"/>
              </w:rPr>
            </w:pPr>
            <w:r w:rsidRPr="0010225A">
              <w:rPr>
                <w:color w:val="000000"/>
                <w:spacing w:val="7"/>
                <w:lang w:bidi="ru-RU"/>
              </w:rPr>
              <w:t>200 м - юноша</w:t>
            </w:r>
          </w:p>
        </w:tc>
      </w:tr>
      <w:tr w:rsidR="0010225A" w:rsidRPr="0010225A" w:rsidTr="004A4055">
        <w:trPr>
          <w:trHeight w:hRule="exact" w:val="32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10225A">
              <w:rPr>
                <w:color w:val="000000"/>
                <w:spacing w:val="7"/>
                <w:sz w:val="23"/>
                <w:szCs w:val="23"/>
                <w:lang w:bidi="ru-RU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ind w:left="120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10225A">
              <w:rPr>
                <w:color w:val="000000"/>
                <w:spacing w:val="7"/>
                <w:sz w:val="23"/>
                <w:szCs w:val="23"/>
                <w:lang w:bidi="ru-RU"/>
              </w:rPr>
              <w:t>300 м - девушка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jc w:val="center"/>
              <w:rPr>
                <w:color w:val="000000"/>
                <w:spacing w:val="7"/>
                <w:lang w:bidi="ru-RU"/>
              </w:rPr>
            </w:pPr>
            <w:r w:rsidRPr="0010225A">
              <w:rPr>
                <w:color w:val="000000"/>
                <w:spacing w:val="7"/>
                <w:lang w:bidi="ru-RU"/>
              </w:rPr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ind w:left="120"/>
              <w:rPr>
                <w:color w:val="000000"/>
                <w:spacing w:val="7"/>
                <w:lang w:bidi="ru-RU"/>
              </w:rPr>
            </w:pPr>
            <w:r w:rsidRPr="0010225A">
              <w:rPr>
                <w:color w:val="000000"/>
                <w:spacing w:val="7"/>
                <w:lang w:bidi="ru-RU"/>
              </w:rPr>
              <w:t>100 м - девушка</w:t>
            </w:r>
          </w:p>
        </w:tc>
      </w:tr>
      <w:tr w:rsidR="0010225A" w:rsidRPr="0010225A" w:rsidTr="004A4055">
        <w:trPr>
          <w:trHeight w:hRule="exact" w:val="34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10225A">
              <w:rPr>
                <w:color w:val="000000"/>
                <w:spacing w:val="7"/>
                <w:sz w:val="23"/>
                <w:szCs w:val="23"/>
                <w:lang w:bidi="ru-RU"/>
              </w:rPr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ind w:left="120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10225A">
              <w:rPr>
                <w:color w:val="000000"/>
                <w:spacing w:val="7"/>
                <w:sz w:val="23"/>
                <w:szCs w:val="23"/>
                <w:lang w:bidi="ru-RU"/>
              </w:rPr>
              <w:t>300 м - юноша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jc w:val="center"/>
              <w:rPr>
                <w:color w:val="000000"/>
                <w:spacing w:val="7"/>
                <w:lang w:bidi="ru-RU"/>
              </w:rPr>
            </w:pPr>
            <w:r w:rsidRPr="0010225A">
              <w:rPr>
                <w:color w:val="000000"/>
                <w:spacing w:val="7"/>
                <w:lang w:bidi="ru-RU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25A" w:rsidRPr="0010225A" w:rsidRDefault="0010225A" w:rsidP="0010225A">
            <w:pPr>
              <w:widowControl w:val="0"/>
              <w:spacing w:line="230" w:lineRule="exact"/>
              <w:ind w:left="120"/>
              <w:rPr>
                <w:color w:val="000000"/>
                <w:spacing w:val="7"/>
                <w:lang w:bidi="ru-RU"/>
              </w:rPr>
            </w:pPr>
            <w:r w:rsidRPr="0010225A">
              <w:rPr>
                <w:color w:val="000000"/>
                <w:spacing w:val="7"/>
                <w:lang w:bidi="ru-RU"/>
              </w:rPr>
              <w:t>100 м - юноша</w:t>
            </w:r>
          </w:p>
        </w:tc>
      </w:tr>
    </w:tbl>
    <w:p w:rsidR="00A52F6B" w:rsidRPr="004A4055" w:rsidRDefault="00A52F6B" w:rsidP="0010225A">
      <w:pPr>
        <w:ind w:firstLine="709"/>
        <w:jc w:val="both"/>
        <w:rPr>
          <w:sz w:val="16"/>
          <w:szCs w:val="16"/>
        </w:rPr>
      </w:pPr>
    </w:p>
    <w:p w:rsidR="004A4055" w:rsidRPr="004A4055" w:rsidRDefault="004A4055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4A4055">
        <w:rPr>
          <w:color w:val="000000"/>
          <w:spacing w:val="7"/>
          <w:lang w:bidi="ru-RU"/>
        </w:rPr>
        <w:t>Результат, показанный командой, фиксируется с точностью 0,1 сек. по ручному секундомеру.</w:t>
      </w:r>
    </w:p>
    <w:p w:rsidR="004A4055" w:rsidRPr="004A4055" w:rsidRDefault="004A4055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4A4055">
        <w:rPr>
          <w:color w:val="000000"/>
          <w:spacing w:val="7"/>
          <w:lang w:bidi="ru-RU"/>
        </w:rPr>
        <w:t>В каждом забеге для всех участников разрешён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соревнованиях, а команда снимается с соревнований в данном виде программы.</w:t>
      </w:r>
    </w:p>
    <w:p w:rsidR="004A4055" w:rsidRPr="004A4055" w:rsidRDefault="004A4055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4A4055">
        <w:rPr>
          <w:color w:val="000000"/>
          <w:spacing w:val="7"/>
          <w:lang w:bidi="ru-RU"/>
        </w:rPr>
        <w:t>Участники команды, за исключением участника первого этапа, могут начать бег не более чем за 10 м до начала зоны передачи эстафетной палочки.</w:t>
      </w:r>
    </w:p>
    <w:p w:rsidR="004A4055" w:rsidRPr="004A4055" w:rsidRDefault="004A4055" w:rsidP="004A4055">
      <w:pPr>
        <w:widowControl w:val="0"/>
        <w:ind w:firstLine="709"/>
        <w:jc w:val="both"/>
        <w:rPr>
          <w:b/>
          <w:bCs/>
          <w:color w:val="000000"/>
          <w:spacing w:val="10"/>
          <w:lang w:bidi="ru-RU"/>
        </w:rPr>
      </w:pPr>
      <w:r w:rsidRPr="004A4055">
        <w:rPr>
          <w:b/>
          <w:bCs/>
          <w:color w:val="000000"/>
          <w:spacing w:val="10"/>
          <w:lang w:bidi="ru-RU"/>
        </w:rPr>
        <w:t>Конкурсная программа</w:t>
      </w:r>
    </w:p>
    <w:p w:rsidR="004A4055" w:rsidRPr="004A4055" w:rsidRDefault="00424059" w:rsidP="004A4055">
      <w:pPr>
        <w:widowControl w:val="0"/>
        <w:ind w:firstLine="709"/>
        <w:jc w:val="both"/>
        <w:rPr>
          <w:b/>
          <w:bCs/>
          <w:color w:val="000000"/>
          <w:spacing w:val="10"/>
          <w:lang w:bidi="ru-RU"/>
        </w:rPr>
      </w:pPr>
      <w:r>
        <w:rPr>
          <w:b/>
          <w:bCs/>
          <w:color w:val="000000"/>
          <w:spacing w:val="10"/>
          <w:lang w:bidi="ru-RU"/>
        </w:rPr>
        <w:t xml:space="preserve">Домашнее задание </w:t>
      </w:r>
      <w:r w:rsidR="004A4055" w:rsidRPr="004A4055">
        <w:rPr>
          <w:b/>
          <w:bCs/>
          <w:color w:val="000000"/>
          <w:spacing w:val="10"/>
          <w:lang w:bidi="ru-RU"/>
        </w:rPr>
        <w:t>Фотоконкурс «История наших игр»</w:t>
      </w:r>
    </w:p>
    <w:p w:rsidR="004A4055" w:rsidRPr="004A4055" w:rsidRDefault="004A4055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4A4055">
        <w:rPr>
          <w:color w:val="000000"/>
          <w:spacing w:val="7"/>
          <w:lang w:bidi="ru-RU"/>
        </w:rPr>
        <w:t>Команда представляет на конкурс</w:t>
      </w:r>
      <w:r w:rsidR="00652297">
        <w:rPr>
          <w:color w:val="000000"/>
          <w:spacing w:val="7"/>
          <w:lang w:bidi="ru-RU"/>
        </w:rPr>
        <w:t xml:space="preserve"> фотоработы </w:t>
      </w:r>
      <w:r w:rsidR="00652297" w:rsidRPr="00652297">
        <w:rPr>
          <w:b/>
          <w:color w:val="000000"/>
          <w:spacing w:val="7"/>
          <w:lang w:bidi="ru-RU"/>
        </w:rPr>
        <w:t>до 1</w:t>
      </w:r>
      <w:r w:rsidR="00275B3C">
        <w:rPr>
          <w:b/>
          <w:color w:val="000000"/>
          <w:spacing w:val="7"/>
          <w:lang w:bidi="ru-RU"/>
        </w:rPr>
        <w:t>4</w:t>
      </w:r>
      <w:r w:rsidR="00652297" w:rsidRPr="00652297">
        <w:rPr>
          <w:b/>
          <w:color w:val="000000"/>
          <w:spacing w:val="7"/>
          <w:lang w:bidi="ru-RU"/>
        </w:rPr>
        <w:t xml:space="preserve"> сентября 2018 года</w:t>
      </w:r>
      <w:r>
        <w:rPr>
          <w:color w:val="000000"/>
          <w:spacing w:val="7"/>
          <w:lang w:bidi="ru-RU"/>
        </w:rPr>
        <w:t xml:space="preserve"> на </w:t>
      </w:r>
      <w:proofErr w:type="spellStart"/>
      <w:r>
        <w:rPr>
          <w:color w:val="000000"/>
          <w:spacing w:val="7"/>
          <w:lang w:bidi="ru-RU"/>
        </w:rPr>
        <w:t>эл.адрес</w:t>
      </w:r>
      <w:proofErr w:type="spellEnd"/>
      <w:r w:rsidR="00652297">
        <w:rPr>
          <w:color w:val="000000"/>
          <w:spacing w:val="7"/>
          <w:lang w:bidi="ru-RU"/>
        </w:rPr>
        <w:t xml:space="preserve">: </w:t>
      </w:r>
      <w:proofErr w:type="spellStart"/>
      <w:r w:rsidR="00652297">
        <w:rPr>
          <w:color w:val="000000"/>
          <w:spacing w:val="7"/>
          <w:lang w:val="en-US" w:bidi="ru-RU"/>
        </w:rPr>
        <w:t>unitex</w:t>
      </w:r>
      <w:proofErr w:type="spellEnd"/>
      <w:r w:rsidR="00652297" w:rsidRPr="00652297">
        <w:rPr>
          <w:color w:val="000000"/>
          <w:spacing w:val="7"/>
          <w:lang w:bidi="ru-RU"/>
        </w:rPr>
        <w:t>-</w:t>
      </w:r>
      <w:r w:rsidR="00652297">
        <w:rPr>
          <w:color w:val="000000"/>
          <w:spacing w:val="7"/>
          <w:lang w:val="en-US" w:bidi="ru-RU"/>
        </w:rPr>
        <w:t>cent</w:t>
      </w:r>
      <w:r w:rsidR="00652297" w:rsidRPr="00652297">
        <w:rPr>
          <w:color w:val="000000"/>
          <w:spacing w:val="7"/>
          <w:lang w:bidi="ru-RU"/>
        </w:rPr>
        <w:t>25@</w:t>
      </w:r>
      <w:proofErr w:type="spellStart"/>
      <w:r w:rsidR="00652297">
        <w:rPr>
          <w:color w:val="000000"/>
          <w:spacing w:val="7"/>
          <w:lang w:val="en-US" w:bidi="ru-RU"/>
        </w:rPr>
        <w:t>yandex</w:t>
      </w:r>
      <w:proofErr w:type="spellEnd"/>
      <w:r w:rsidR="00652297" w:rsidRPr="00652297">
        <w:rPr>
          <w:color w:val="000000"/>
          <w:spacing w:val="7"/>
          <w:lang w:bidi="ru-RU"/>
        </w:rPr>
        <w:t>.</w:t>
      </w:r>
      <w:proofErr w:type="spellStart"/>
      <w:r w:rsidR="00652297">
        <w:rPr>
          <w:color w:val="000000"/>
          <w:spacing w:val="7"/>
          <w:lang w:val="en-US" w:bidi="ru-RU"/>
        </w:rPr>
        <w:t>ru</w:t>
      </w:r>
      <w:proofErr w:type="spellEnd"/>
      <w:r w:rsidRPr="004A4055">
        <w:rPr>
          <w:color w:val="000000"/>
          <w:spacing w:val="7"/>
          <w:lang w:bidi="ru-RU"/>
        </w:rPr>
        <w:t>,</w:t>
      </w:r>
      <w:r w:rsidR="00652297" w:rsidRPr="00652297">
        <w:rPr>
          <w:color w:val="000000"/>
          <w:spacing w:val="7"/>
          <w:lang w:bidi="ru-RU"/>
        </w:rPr>
        <w:t xml:space="preserve"> </w:t>
      </w:r>
      <w:r w:rsidRPr="004A4055">
        <w:rPr>
          <w:color w:val="000000"/>
          <w:spacing w:val="7"/>
          <w:lang w:bidi="ru-RU"/>
        </w:rPr>
        <w:t xml:space="preserve">выполненные её участниками в </w:t>
      </w:r>
      <w:r>
        <w:rPr>
          <w:color w:val="000000"/>
          <w:spacing w:val="7"/>
          <w:lang w:bidi="ru-RU"/>
        </w:rPr>
        <w:t>период проведения муниципального</w:t>
      </w:r>
      <w:r w:rsidRPr="004A4055">
        <w:rPr>
          <w:color w:val="000000"/>
          <w:spacing w:val="7"/>
          <w:lang w:bidi="ru-RU"/>
        </w:rPr>
        <w:t xml:space="preserve"> этапа Игр ШСК.</w:t>
      </w:r>
    </w:p>
    <w:p w:rsidR="004A4055" w:rsidRPr="004A4055" w:rsidRDefault="004A4055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4A4055">
        <w:rPr>
          <w:color w:val="000000"/>
          <w:spacing w:val="7"/>
          <w:lang w:bidi="ru-RU"/>
        </w:rPr>
        <w:t>Количество фоторабот - не более 3 от команды.</w:t>
      </w:r>
    </w:p>
    <w:p w:rsidR="004A4055" w:rsidRPr="004A4055" w:rsidRDefault="004A4055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4A4055">
        <w:rPr>
          <w:color w:val="000000"/>
          <w:spacing w:val="7"/>
          <w:lang w:bidi="ru-RU"/>
        </w:rPr>
        <w:t>Работы оцениваются по двум номинациям:</w:t>
      </w:r>
    </w:p>
    <w:p w:rsidR="004A4055" w:rsidRPr="004A4055" w:rsidRDefault="004A4055" w:rsidP="004A4055">
      <w:pPr>
        <w:widowControl w:val="0"/>
        <w:numPr>
          <w:ilvl w:val="0"/>
          <w:numId w:val="7"/>
        </w:numPr>
        <w:ind w:firstLine="709"/>
        <w:jc w:val="both"/>
        <w:rPr>
          <w:color w:val="000000"/>
          <w:spacing w:val="7"/>
          <w:lang w:bidi="ru-RU"/>
        </w:rPr>
      </w:pPr>
      <w:r w:rsidRPr="004A4055">
        <w:rPr>
          <w:color w:val="000000"/>
          <w:spacing w:val="7"/>
          <w:lang w:bidi="ru-RU"/>
        </w:rPr>
        <w:t xml:space="preserve"> лучший фоторепортаж (оценивается вся совокупность фотографий, представленных командой на конкурс);</w:t>
      </w:r>
    </w:p>
    <w:p w:rsidR="004A4055" w:rsidRPr="004A4055" w:rsidRDefault="004A4055" w:rsidP="004A4055">
      <w:pPr>
        <w:widowControl w:val="0"/>
        <w:numPr>
          <w:ilvl w:val="0"/>
          <w:numId w:val="7"/>
        </w:numPr>
        <w:ind w:firstLine="709"/>
        <w:jc w:val="both"/>
        <w:rPr>
          <w:color w:val="000000"/>
          <w:spacing w:val="7"/>
          <w:lang w:bidi="ru-RU"/>
        </w:rPr>
      </w:pPr>
      <w:r w:rsidRPr="004A4055">
        <w:rPr>
          <w:color w:val="000000"/>
          <w:spacing w:val="7"/>
          <w:lang w:bidi="ru-RU"/>
        </w:rPr>
        <w:t xml:space="preserve"> лучшая фоторабота.</w:t>
      </w:r>
    </w:p>
    <w:p w:rsidR="004A4055" w:rsidRPr="004A4055" w:rsidRDefault="004A4055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4A4055">
        <w:rPr>
          <w:color w:val="000000"/>
          <w:spacing w:val="7"/>
          <w:lang w:bidi="ru-RU"/>
        </w:rPr>
        <w:t>Критерии оценки работ:</w:t>
      </w:r>
    </w:p>
    <w:p w:rsidR="004A4055" w:rsidRPr="004A4055" w:rsidRDefault="004A4055" w:rsidP="004A4055">
      <w:pPr>
        <w:widowControl w:val="0"/>
        <w:numPr>
          <w:ilvl w:val="0"/>
          <w:numId w:val="7"/>
        </w:numPr>
        <w:ind w:firstLine="709"/>
        <w:jc w:val="both"/>
        <w:rPr>
          <w:color w:val="000000"/>
          <w:spacing w:val="7"/>
          <w:lang w:bidi="ru-RU"/>
        </w:rPr>
      </w:pPr>
      <w:r w:rsidRPr="004A4055">
        <w:rPr>
          <w:color w:val="000000"/>
          <w:spacing w:val="7"/>
          <w:lang w:bidi="ru-RU"/>
        </w:rPr>
        <w:t xml:space="preserve"> художественный и эстетический уровень фотографии - до 8 баллов;</w:t>
      </w:r>
    </w:p>
    <w:p w:rsidR="004A4055" w:rsidRPr="004A4055" w:rsidRDefault="004A4055" w:rsidP="004A4055">
      <w:pPr>
        <w:widowControl w:val="0"/>
        <w:numPr>
          <w:ilvl w:val="0"/>
          <w:numId w:val="7"/>
        </w:numPr>
        <w:ind w:firstLine="709"/>
        <w:jc w:val="both"/>
        <w:rPr>
          <w:color w:val="000000"/>
          <w:spacing w:val="7"/>
          <w:lang w:bidi="ru-RU"/>
        </w:rPr>
      </w:pPr>
      <w:r w:rsidRPr="004A4055">
        <w:rPr>
          <w:color w:val="000000"/>
          <w:spacing w:val="7"/>
          <w:lang w:bidi="ru-RU"/>
        </w:rPr>
        <w:t xml:space="preserve"> технический уровень фотографии - до 8 баллов;</w:t>
      </w:r>
    </w:p>
    <w:p w:rsidR="004A4055" w:rsidRPr="004A4055" w:rsidRDefault="004A4055" w:rsidP="004A4055">
      <w:pPr>
        <w:widowControl w:val="0"/>
        <w:numPr>
          <w:ilvl w:val="0"/>
          <w:numId w:val="7"/>
        </w:numPr>
        <w:ind w:firstLine="709"/>
        <w:jc w:val="both"/>
        <w:rPr>
          <w:color w:val="000000"/>
          <w:spacing w:val="7"/>
          <w:lang w:bidi="ru-RU"/>
        </w:rPr>
      </w:pPr>
      <w:r w:rsidRPr="004A4055">
        <w:rPr>
          <w:color w:val="000000"/>
          <w:spacing w:val="7"/>
          <w:lang w:bidi="ru-RU"/>
        </w:rPr>
        <w:t xml:space="preserve"> композиционная целостность - до 5 баллов;</w:t>
      </w:r>
    </w:p>
    <w:p w:rsidR="004A4055" w:rsidRPr="004A4055" w:rsidRDefault="004A4055" w:rsidP="004A4055">
      <w:pPr>
        <w:widowControl w:val="0"/>
        <w:numPr>
          <w:ilvl w:val="0"/>
          <w:numId w:val="7"/>
        </w:numPr>
        <w:ind w:firstLine="709"/>
        <w:jc w:val="both"/>
        <w:rPr>
          <w:color w:val="000000"/>
          <w:spacing w:val="7"/>
          <w:lang w:bidi="ru-RU"/>
        </w:rPr>
      </w:pPr>
      <w:r w:rsidRPr="004A4055">
        <w:rPr>
          <w:color w:val="000000"/>
          <w:spacing w:val="7"/>
          <w:lang w:bidi="ru-RU"/>
        </w:rPr>
        <w:t xml:space="preserve"> доступность восприятия художественного плана - до 5 баллов;</w:t>
      </w:r>
    </w:p>
    <w:p w:rsidR="004A4055" w:rsidRPr="004A4055" w:rsidRDefault="004A4055" w:rsidP="004A4055">
      <w:pPr>
        <w:widowControl w:val="0"/>
        <w:numPr>
          <w:ilvl w:val="0"/>
          <w:numId w:val="7"/>
        </w:numPr>
        <w:ind w:firstLine="709"/>
        <w:jc w:val="both"/>
        <w:rPr>
          <w:color w:val="000000"/>
          <w:spacing w:val="7"/>
          <w:lang w:bidi="ru-RU"/>
        </w:rPr>
      </w:pPr>
      <w:r w:rsidRPr="004A4055">
        <w:rPr>
          <w:color w:val="000000"/>
          <w:spacing w:val="7"/>
          <w:lang w:bidi="ru-RU"/>
        </w:rPr>
        <w:t xml:space="preserve"> выразительное и оригинальное авторское решение - до 5 баллов;</w:t>
      </w:r>
    </w:p>
    <w:p w:rsidR="004A4055" w:rsidRPr="004A4055" w:rsidRDefault="004A4055" w:rsidP="004A4055">
      <w:pPr>
        <w:widowControl w:val="0"/>
        <w:numPr>
          <w:ilvl w:val="0"/>
          <w:numId w:val="7"/>
        </w:numPr>
        <w:ind w:firstLine="709"/>
        <w:jc w:val="both"/>
        <w:rPr>
          <w:color w:val="000000"/>
          <w:spacing w:val="7"/>
          <w:lang w:bidi="ru-RU"/>
        </w:rPr>
      </w:pPr>
      <w:r w:rsidRPr="004A4055">
        <w:rPr>
          <w:color w:val="000000"/>
          <w:spacing w:val="7"/>
          <w:lang w:bidi="ru-RU"/>
        </w:rPr>
        <w:t xml:space="preserve"> уровень мастерства фотографа - до 8 баллов.</w:t>
      </w:r>
    </w:p>
    <w:p w:rsidR="004A4055" w:rsidRPr="004A4055" w:rsidRDefault="004A4055" w:rsidP="004A4055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4A4055">
        <w:rPr>
          <w:color w:val="000000"/>
          <w:spacing w:val="7"/>
          <w:lang w:bidi="ru-RU"/>
        </w:rPr>
        <w:t>Победитель определяется по наибольшей сумме баллов выставленных каждым членом жюри по каждому критерию.</w:t>
      </w:r>
    </w:p>
    <w:p w:rsidR="004A4055" w:rsidRDefault="00652297" w:rsidP="004A4055">
      <w:pPr>
        <w:ind w:firstLine="709"/>
        <w:jc w:val="both"/>
        <w:rPr>
          <w:b/>
        </w:rPr>
      </w:pPr>
      <w:r>
        <w:rPr>
          <w:b/>
        </w:rPr>
        <w:t>«</w:t>
      </w:r>
      <w:r w:rsidRPr="00652297">
        <w:rPr>
          <w:b/>
        </w:rPr>
        <w:t xml:space="preserve">Спортивные </w:t>
      </w:r>
      <w:proofErr w:type="spellStart"/>
      <w:r w:rsidRPr="00652297">
        <w:rPr>
          <w:b/>
        </w:rPr>
        <w:t>баттлы</w:t>
      </w:r>
      <w:proofErr w:type="spellEnd"/>
      <w:r>
        <w:rPr>
          <w:b/>
        </w:rPr>
        <w:t>»</w:t>
      </w:r>
    </w:p>
    <w:p w:rsidR="00652297" w:rsidRDefault="00652297" w:rsidP="004A4055">
      <w:pPr>
        <w:ind w:firstLine="709"/>
        <w:jc w:val="both"/>
      </w:pPr>
      <w:r>
        <w:t>В конкурсе принимает участие вся команда.</w:t>
      </w:r>
    </w:p>
    <w:p w:rsidR="00652297" w:rsidRPr="00652297" w:rsidRDefault="00652297" w:rsidP="00652297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652297">
        <w:rPr>
          <w:color w:val="000000"/>
          <w:spacing w:val="7"/>
          <w:lang w:bidi="ru-RU"/>
        </w:rPr>
        <w:t xml:space="preserve">В </w:t>
      </w:r>
      <w:proofErr w:type="spellStart"/>
      <w:r w:rsidRPr="00652297">
        <w:rPr>
          <w:color w:val="000000"/>
          <w:spacing w:val="7"/>
          <w:lang w:bidi="ru-RU"/>
        </w:rPr>
        <w:t>баттле</w:t>
      </w:r>
      <w:proofErr w:type="spellEnd"/>
      <w:r w:rsidRPr="00652297">
        <w:rPr>
          <w:color w:val="000000"/>
          <w:spacing w:val="7"/>
          <w:lang w:bidi="ru-RU"/>
        </w:rPr>
        <w:t xml:space="preserve"> (состязании в мастерстве исполнения) участники могут использовать танец, декламацию, рэп, трюки с баскетбольным или футбольным мячом и др.</w:t>
      </w:r>
    </w:p>
    <w:p w:rsidR="00652297" w:rsidRPr="00652297" w:rsidRDefault="00652297" w:rsidP="00652297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652297">
        <w:rPr>
          <w:color w:val="000000"/>
          <w:spacing w:val="7"/>
          <w:lang w:bidi="ru-RU"/>
        </w:rPr>
        <w:t xml:space="preserve">Команды выходят друг против друга в очном «поединке», поочерёдно без перерывов показывают свои «номера» (между выступлениями команд допускается </w:t>
      </w:r>
      <w:r w:rsidRPr="00652297">
        <w:rPr>
          <w:color w:val="000000"/>
          <w:spacing w:val="7"/>
          <w:lang w:bidi="ru-RU"/>
        </w:rPr>
        <w:lastRenderedPageBreak/>
        <w:t xml:space="preserve">перерыв не более 5 сек.), пока одна из команд не прервёт цикл «номеров». Команда, проигравшая </w:t>
      </w:r>
      <w:proofErr w:type="spellStart"/>
      <w:r w:rsidRPr="00652297">
        <w:rPr>
          <w:color w:val="000000"/>
          <w:spacing w:val="7"/>
          <w:lang w:bidi="ru-RU"/>
        </w:rPr>
        <w:t>баттл</w:t>
      </w:r>
      <w:proofErr w:type="spellEnd"/>
      <w:r w:rsidRPr="00652297">
        <w:rPr>
          <w:color w:val="000000"/>
          <w:spacing w:val="7"/>
          <w:lang w:bidi="ru-RU"/>
        </w:rPr>
        <w:t xml:space="preserve"> - выбывает из конкурса, выигравшая - проходит дальше. Команда, выигравшая финальный «поединок», побеждает в конкурсе.</w:t>
      </w:r>
    </w:p>
    <w:p w:rsidR="00652297" w:rsidRPr="00652297" w:rsidRDefault="00652297" w:rsidP="00652297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652297">
        <w:rPr>
          <w:color w:val="000000"/>
          <w:spacing w:val="7"/>
          <w:lang w:bidi="ru-RU"/>
        </w:rPr>
        <w:t>Пары команд определяются путём жеребьёвки после прохождения комиссии</w:t>
      </w:r>
      <w:r>
        <w:rPr>
          <w:color w:val="000000"/>
          <w:spacing w:val="7"/>
          <w:lang w:bidi="ru-RU"/>
        </w:rPr>
        <w:t xml:space="preserve"> </w:t>
      </w:r>
      <w:r w:rsidRPr="00652297">
        <w:rPr>
          <w:color w:val="000000"/>
          <w:spacing w:val="7"/>
          <w:lang w:bidi="ru-RU"/>
        </w:rPr>
        <w:t>по допуску участников.</w:t>
      </w:r>
    </w:p>
    <w:p w:rsidR="00652297" w:rsidRPr="00652297" w:rsidRDefault="00652297" w:rsidP="00652297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652297">
        <w:rPr>
          <w:color w:val="000000"/>
          <w:spacing w:val="7"/>
          <w:lang w:bidi="ru-RU"/>
        </w:rPr>
        <w:t>Не допускается использование:</w:t>
      </w:r>
    </w:p>
    <w:p w:rsidR="00652297" w:rsidRPr="00652297" w:rsidRDefault="00652297" w:rsidP="00652297">
      <w:pPr>
        <w:widowControl w:val="0"/>
        <w:ind w:left="709"/>
        <w:jc w:val="both"/>
        <w:rPr>
          <w:color w:val="000000"/>
          <w:spacing w:val="7"/>
          <w:sz w:val="23"/>
          <w:szCs w:val="23"/>
          <w:lang w:bidi="ru-RU"/>
        </w:rPr>
      </w:pPr>
      <w:r>
        <w:rPr>
          <w:color w:val="000000"/>
          <w:spacing w:val="7"/>
          <w:sz w:val="23"/>
          <w:szCs w:val="23"/>
          <w:lang w:bidi="ru-RU"/>
        </w:rPr>
        <w:t xml:space="preserve">- </w:t>
      </w:r>
      <w:r w:rsidRPr="00652297">
        <w:rPr>
          <w:color w:val="000000"/>
          <w:spacing w:val="7"/>
          <w:sz w:val="23"/>
          <w:szCs w:val="23"/>
          <w:lang w:bidi="ru-RU"/>
        </w:rPr>
        <w:t>нецензурной лексики;</w:t>
      </w:r>
    </w:p>
    <w:p w:rsidR="00652297" w:rsidRPr="00652297" w:rsidRDefault="00652297" w:rsidP="00652297">
      <w:pPr>
        <w:widowControl w:val="0"/>
        <w:ind w:left="709"/>
        <w:jc w:val="both"/>
        <w:rPr>
          <w:color w:val="000000"/>
          <w:spacing w:val="7"/>
          <w:sz w:val="23"/>
          <w:szCs w:val="23"/>
          <w:lang w:bidi="ru-RU"/>
        </w:rPr>
      </w:pPr>
      <w:r>
        <w:rPr>
          <w:color w:val="000000"/>
          <w:spacing w:val="7"/>
          <w:sz w:val="23"/>
          <w:szCs w:val="23"/>
          <w:lang w:bidi="ru-RU"/>
        </w:rPr>
        <w:t xml:space="preserve">- </w:t>
      </w:r>
      <w:r w:rsidRPr="00652297">
        <w:rPr>
          <w:color w:val="000000"/>
          <w:spacing w:val="7"/>
          <w:sz w:val="23"/>
          <w:szCs w:val="23"/>
          <w:lang w:bidi="ru-RU"/>
        </w:rPr>
        <w:t>движений и жестов, оскорбляющих соперника и окружающих;</w:t>
      </w:r>
    </w:p>
    <w:p w:rsidR="00652297" w:rsidRPr="00652297" w:rsidRDefault="00652297" w:rsidP="00652297">
      <w:pPr>
        <w:widowControl w:val="0"/>
        <w:ind w:firstLine="709"/>
        <w:jc w:val="both"/>
        <w:rPr>
          <w:color w:val="000000"/>
          <w:spacing w:val="7"/>
          <w:sz w:val="23"/>
          <w:szCs w:val="23"/>
          <w:lang w:bidi="ru-RU"/>
        </w:rPr>
      </w:pPr>
      <w:r>
        <w:rPr>
          <w:color w:val="000000"/>
          <w:spacing w:val="7"/>
          <w:sz w:val="23"/>
          <w:szCs w:val="23"/>
          <w:lang w:bidi="ru-RU"/>
        </w:rPr>
        <w:t xml:space="preserve">- </w:t>
      </w:r>
      <w:r w:rsidRPr="00652297">
        <w:rPr>
          <w:color w:val="000000"/>
          <w:spacing w:val="7"/>
          <w:sz w:val="23"/>
          <w:szCs w:val="23"/>
          <w:lang w:bidi="ru-RU"/>
        </w:rPr>
        <w:t>действия, направленные на возбуждение национальной, расовой или религиозной вражды.</w:t>
      </w:r>
    </w:p>
    <w:p w:rsidR="00652297" w:rsidRPr="00652297" w:rsidRDefault="00652297" w:rsidP="00652297">
      <w:pPr>
        <w:widowControl w:val="0"/>
        <w:ind w:firstLine="709"/>
        <w:jc w:val="both"/>
        <w:rPr>
          <w:b/>
          <w:bCs/>
          <w:color w:val="000000"/>
          <w:spacing w:val="10"/>
          <w:lang w:bidi="ru-RU"/>
        </w:rPr>
      </w:pPr>
      <w:r w:rsidRPr="00652297">
        <w:rPr>
          <w:b/>
          <w:bCs/>
          <w:color w:val="000000"/>
          <w:spacing w:val="10"/>
          <w:lang w:bidi="ru-RU"/>
        </w:rPr>
        <w:t>Домашнее задание «Видеоролики»</w:t>
      </w:r>
    </w:p>
    <w:p w:rsidR="00652297" w:rsidRPr="00652297" w:rsidRDefault="009C60EF" w:rsidP="00652297">
      <w:pPr>
        <w:widowControl w:val="0"/>
        <w:ind w:firstLine="709"/>
        <w:jc w:val="both"/>
        <w:rPr>
          <w:color w:val="000000"/>
          <w:spacing w:val="7"/>
          <w:lang w:bidi="ru-RU"/>
        </w:rPr>
      </w:pPr>
      <w:r>
        <w:rPr>
          <w:color w:val="000000"/>
          <w:spacing w:val="7"/>
          <w:lang w:bidi="ru-RU"/>
        </w:rPr>
        <w:t xml:space="preserve">Команда представляет </w:t>
      </w:r>
      <w:r w:rsidR="00652297" w:rsidRPr="00652297">
        <w:rPr>
          <w:color w:val="000000"/>
          <w:spacing w:val="7"/>
          <w:lang w:bidi="ru-RU"/>
        </w:rPr>
        <w:t>видеоролик</w:t>
      </w:r>
      <w:r>
        <w:rPr>
          <w:color w:val="000000"/>
          <w:spacing w:val="7"/>
          <w:lang w:bidi="ru-RU"/>
        </w:rPr>
        <w:t xml:space="preserve"> </w:t>
      </w:r>
      <w:r w:rsidR="00275B3C">
        <w:rPr>
          <w:b/>
          <w:color w:val="000000"/>
          <w:spacing w:val="7"/>
          <w:lang w:bidi="ru-RU"/>
        </w:rPr>
        <w:t>до 14</w:t>
      </w:r>
      <w:r w:rsidRPr="009C60EF">
        <w:rPr>
          <w:b/>
          <w:color w:val="000000"/>
          <w:spacing w:val="7"/>
          <w:lang w:bidi="ru-RU"/>
        </w:rPr>
        <w:t xml:space="preserve"> сентября 2018 года</w:t>
      </w:r>
      <w:r>
        <w:rPr>
          <w:b/>
          <w:color w:val="000000"/>
          <w:spacing w:val="7"/>
          <w:lang w:bidi="ru-RU"/>
        </w:rPr>
        <w:t xml:space="preserve"> </w:t>
      </w:r>
      <w:r>
        <w:rPr>
          <w:color w:val="000000"/>
          <w:spacing w:val="7"/>
          <w:lang w:bidi="ru-RU"/>
        </w:rPr>
        <w:t xml:space="preserve">на </w:t>
      </w:r>
      <w:proofErr w:type="spellStart"/>
      <w:r>
        <w:rPr>
          <w:color w:val="000000"/>
          <w:spacing w:val="7"/>
          <w:lang w:bidi="ru-RU"/>
        </w:rPr>
        <w:t>эл</w:t>
      </w:r>
      <w:proofErr w:type="gramStart"/>
      <w:r>
        <w:rPr>
          <w:color w:val="000000"/>
          <w:spacing w:val="7"/>
          <w:lang w:bidi="ru-RU"/>
        </w:rPr>
        <w:t>.а</w:t>
      </w:r>
      <w:proofErr w:type="gramEnd"/>
      <w:r>
        <w:rPr>
          <w:color w:val="000000"/>
          <w:spacing w:val="7"/>
          <w:lang w:bidi="ru-RU"/>
        </w:rPr>
        <w:t>дрес</w:t>
      </w:r>
      <w:proofErr w:type="spellEnd"/>
      <w:r>
        <w:rPr>
          <w:color w:val="000000"/>
          <w:spacing w:val="7"/>
          <w:lang w:bidi="ru-RU"/>
        </w:rPr>
        <w:t xml:space="preserve">: </w:t>
      </w:r>
      <w:hyperlink r:id="rId8" w:history="1">
        <w:r w:rsidR="00867740" w:rsidRPr="00717B1E">
          <w:rPr>
            <w:rStyle w:val="a4"/>
            <w:spacing w:val="7"/>
            <w:lang w:val="en-US" w:bidi="ru-RU"/>
          </w:rPr>
          <w:t>unitex</w:t>
        </w:r>
        <w:r w:rsidR="00867740" w:rsidRPr="00717B1E">
          <w:rPr>
            <w:rStyle w:val="a4"/>
            <w:spacing w:val="7"/>
            <w:lang w:bidi="ru-RU"/>
          </w:rPr>
          <w:t>-</w:t>
        </w:r>
        <w:r w:rsidR="00867740" w:rsidRPr="00717B1E">
          <w:rPr>
            <w:rStyle w:val="a4"/>
            <w:spacing w:val="7"/>
            <w:lang w:val="en-US" w:bidi="ru-RU"/>
          </w:rPr>
          <w:t>cent</w:t>
        </w:r>
        <w:r w:rsidR="00867740" w:rsidRPr="00717B1E">
          <w:rPr>
            <w:rStyle w:val="a4"/>
            <w:spacing w:val="7"/>
            <w:lang w:bidi="ru-RU"/>
          </w:rPr>
          <w:t>25@</w:t>
        </w:r>
        <w:r w:rsidR="00867740" w:rsidRPr="00717B1E">
          <w:rPr>
            <w:rStyle w:val="a4"/>
            <w:spacing w:val="7"/>
            <w:lang w:val="en-US" w:bidi="ru-RU"/>
          </w:rPr>
          <w:t>yandex</w:t>
        </w:r>
        <w:r w:rsidR="00867740" w:rsidRPr="00717B1E">
          <w:rPr>
            <w:rStyle w:val="a4"/>
            <w:spacing w:val="7"/>
            <w:lang w:bidi="ru-RU"/>
          </w:rPr>
          <w:t>.</w:t>
        </w:r>
        <w:proofErr w:type="spellStart"/>
        <w:r w:rsidR="00867740" w:rsidRPr="00717B1E">
          <w:rPr>
            <w:rStyle w:val="a4"/>
            <w:spacing w:val="7"/>
            <w:lang w:val="en-US" w:bidi="ru-RU"/>
          </w:rPr>
          <w:t>ru</w:t>
        </w:r>
        <w:proofErr w:type="spellEnd"/>
      </w:hyperlink>
      <w:r w:rsidRPr="004A4055">
        <w:rPr>
          <w:color w:val="000000"/>
          <w:spacing w:val="7"/>
          <w:lang w:bidi="ru-RU"/>
        </w:rPr>
        <w:t>,</w:t>
      </w:r>
      <w:r w:rsidR="00867740">
        <w:rPr>
          <w:color w:val="000000"/>
          <w:spacing w:val="7"/>
          <w:lang w:bidi="ru-RU"/>
        </w:rPr>
        <w:t xml:space="preserve"> </w:t>
      </w:r>
      <w:r w:rsidR="00652297" w:rsidRPr="00652297">
        <w:rPr>
          <w:color w:val="000000"/>
          <w:spacing w:val="7"/>
          <w:lang w:bidi="ru-RU"/>
        </w:rPr>
        <w:t xml:space="preserve"> выполненный участниками команды.</w:t>
      </w:r>
    </w:p>
    <w:p w:rsidR="00652297" w:rsidRPr="00652297" w:rsidRDefault="00652297" w:rsidP="009C60EF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652297">
        <w:rPr>
          <w:color w:val="000000"/>
          <w:spacing w:val="7"/>
          <w:lang w:bidi="ru-RU"/>
        </w:rPr>
        <w:t>Видеоролик должен отражать:</w:t>
      </w:r>
    </w:p>
    <w:p w:rsidR="00652297" w:rsidRPr="00652297" w:rsidRDefault="00652297" w:rsidP="009C60EF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652297">
        <w:rPr>
          <w:color w:val="000000"/>
          <w:spacing w:val="7"/>
          <w:lang w:bidi="ru-RU"/>
        </w:rPr>
        <w:t xml:space="preserve">работу школьного спортивного клуба и участие </w:t>
      </w:r>
      <w:proofErr w:type="gramStart"/>
      <w:r w:rsidRPr="00652297">
        <w:rPr>
          <w:color w:val="000000"/>
          <w:spacing w:val="7"/>
          <w:lang w:bidi="ru-RU"/>
        </w:rPr>
        <w:t>обучающихся</w:t>
      </w:r>
      <w:proofErr w:type="gramEnd"/>
      <w:r w:rsidRPr="00652297">
        <w:rPr>
          <w:color w:val="000000"/>
          <w:spacing w:val="7"/>
          <w:lang w:bidi="ru-RU"/>
        </w:rPr>
        <w:t xml:space="preserve"> в его деятельности;</w:t>
      </w:r>
    </w:p>
    <w:p w:rsidR="00652297" w:rsidRPr="00652297" w:rsidRDefault="009C60EF" w:rsidP="009C60EF">
      <w:pPr>
        <w:widowControl w:val="0"/>
        <w:ind w:firstLine="709"/>
        <w:jc w:val="both"/>
        <w:rPr>
          <w:color w:val="000000"/>
          <w:spacing w:val="7"/>
          <w:lang w:bidi="ru-RU"/>
        </w:rPr>
      </w:pPr>
      <w:r>
        <w:rPr>
          <w:color w:val="000000"/>
          <w:spacing w:val="7"/>
          <w:lang w:bidi="ru-RU"/>
        </w:rPr>
        <w:t xml:space="preserve">- </w:t>
      </w:r>
      <w:r w:rsidR="00652297" w:rsidRPr="00652297">
        <w:rPr>
          <w:color w:val="000000"/>
          <w:spacing w:val="7"/>
          <w:lang w:bidi="ru-RU"/>
        </w:rPr>
        <w:t>наиболее яркие и интересные моменты жизни школьного спортивного клуба;</w:t>
      </w:r>
    </w:p>
    <w:p w:rsidR="00652297" w:rsidRPr="00652297" w:rsidRDefault="009C60EF" w:rsidP="009C60EF">
      <w:pPr>
        <w:widowControl w:val="0"/>
        <w:ind w:firstLine="709"/>
        <w:jc w:val="both"/>
        <w:rPr>
          <w:color w:val="000000"/>
          <w:spacing w:val="7"/>
          <w:lang w:bidi="ru-RU"/>
        </w:rPr>
      </w:pPr>
      <w:r>
        <w:rPr>
          <w:color w:val="000000"/>
          <w:spacing w:val="7"/>
          <w:lang w:bidi="ru-RU"/>
        </w:rPr>
        <w:t xml:space="preserve">- </w:t>
      </w:r>
      <w:r w:rsidR="00652297" w:rsidRPr="00652297">
        <w:rPr>
          <w:color w:val="000000"/>
          <w:spacing w:val="7"/>
          <w:lang w:bidi="ru-RU"/>
        </w:rPr>
        <w:t>соревновательную деятельность и достижения воспитанников школьного спортивного клуба;</w:t>
      </w:r>
    </w:p>
    <w:p w:rsidR="00652297" w:rsidRPr="00652297" w:rsidRDefault="009C60EF" w:rsidP="009C60EF">
      <w:pPr>
        <w:widowControl w:val="0"/>
        <w:ind w:firstLine="709"/>
        <w:jc w:val="both"/>
        <w:rPr>
          <w:color w:val="000000"/>
          <w:spacing w:val="7"/>
          <w:lang w:bidi="ru-RU"/>
        </w:rPr>
      </w:pPr>
      <w:r>
        <w:rPr>
          <w:color w:val="000000"/>
          <w:spacing w:val="7"/>
          <w:lang w:bidi="ru-RU"/>
        </w:rPr>
        <w:t xml:space="preserve">- </w:t>
      </w:r>
      <w:r w:rsidR="00652297" w:rsidRPr="00652297">
        <w:rPr>
          <w:color w:val="000000"/>
          <w:spacing w:val="7"/>
          <w:lang w:bidi="ru-RU"/>
        </w:rPr>
        <w:t xml:space="preserve">выступление команды школьного спортивного клуба на муниципальном </w:t>
      </w:r>
      <w:r w:rsidR="00652297">
        <w:rPr>
          <w:color w:val="000000"/>
          <w:spacing w:val="7"/>
          <w:lang w:bidi="ru-RU"/>
        </w:rPr>
        <w:t>этапе</w:t>
      </w:r>
      <w:r w:rsidR="00652297" w:rsidRPr="00652297">
        <w:rPr>
          <w:color w:val="000000"/>
          <w:spacing w:val="7"/>
          <w:lang w:bidi="ru-RU"/>
        </w:rPr>
        <w:t xml:space="preserve"> мероприятия.</w:t>
      </w:r>
    </w:p>
    <w:p w:rsidR="00652297" w:rsidRPr="00652297" w:rsidRDefault="00652297" w:rsidP="009C60EF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652297">
        <w:rPr>
          <w:color w:val="000000"/>
          <w:spacing w:val="7"/>
          <w:lang w:bidi="ru-RU"/>
        </w:rPr>
        <w:t>Видеоролики сдаются руководителями команд после прохождения комиссии</w:t>
      </w:r>
    </w:p>
    <w:p w:rsidR="00652297" w:rsidRPr="00652297" w:rsidRDefault="00652297" w:rsidP="009C60EF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652297">
        <w:rPr>
          <w:color w:val="000000"/>
          <w:spacing w:val="7"/>
          <w:lang w:bidi="ru-RU"/>
        </w:rPr>
        <w:t>по допуску участников в день приезда.</w:t>
      </w:r>
    </w:p>
    <w:p w:rsidR="00652297" w:rsidRPr="00652297" w:rsidRDefault="00652297" w:rsidP="009C60EF">
      <w:pPr>
        <w:widowControl w:val="0"/>
        <w:ind w:firstLine="709"/>
        <w:jc w:val="both"/>
        <w:rPr>
          <w:color w:val="000000"/>
          <w:spacing w:val="7"/>
          <w:lang w:bidi="ru-RU"/>
        </w:rPr>
      </w:pPr>
      <w:r w:rsidRPr="00652297">
        <w:rPr>
          <w:color w:val="000000"/>
          <w:spacing w:val="7"/>
          <w:lang w:bidi="ru-RU"/>
        </w:rPr>
        <w:t>Критерии оценки работ:</w:t>
      </w:r>
    </w:p>
    <w:p w:rsidR="00652297" w:rsidRDefault="009C60EF" w:rsidP="009C60EF">
      <w:pPr>
        <w:ind w:firstLine="709"/>
        <w:jc w:val="both"/>
      </w:pPr>
      <w:r>
        <w:t>- соответствие заявленной теме – до 5 баллов;</w:t>
      </w:r>
    </w:p>
    <w:p w:rsidR="009C60EF" w:rsidRDefault="009C60EF" w:rsidP="009C60EF">
      <w:pPr>
        <w:ind w:firstLine="709"/>
        <w:jc w:val="both"/>
      </w:pPr>
      <w:r>
        <w:t>- оригинальность идеи сценария – до 8 баллов;</w:t>
      </w:r>
    </w:p>
    <w:p w:rsidR="009C60EF" w:rsidRDefault="009C60EF" w:rsidP="009C60EF">
      <w:pPr>
        <w:ind w:firstLine="709"/>
        <w:jc w:val="both"/>
      </w:pPr>
      <w:r>
        <w:t>- целостность творческого замысла – до 8 баллов;</w:t>
      </w:r>
    </w:p>
    <w:p w:rsidR="009C60EF" w:rsidRDefault="009C60EF" w:rsidP="009C60EF">
      <w:pPr>
        <w:ind w:firstLine="709"/>
        <w:jc w:val="both"/>
      </w:pPr>
      <w:r>
        <w:t>- работа оператора, режиссера, техника монтажа – до5 балов.</w:t>
      </w:r>
    </w:p>
    <w:p w:rsidR="009C60EF" w:rsidRDefault="009C60EF" w:rsidP="009C60EF">
      <w:pPr>
        <w:ind w:firstLine="709"/>
        <w:jc w:val="both"/>
      </w:pPr>
      <w:r>
        <w:t>Победитель определяется по наибольшей сумме баллов выставленных каждым членом жюри по каждому критерию.</w:t>
      </w:r>
    </w:p>
    <w:p w:rsidR="005523AF" w:rsidRDefault="005523AF" w:rsidP="009C60EF">
      <w:pPr>
        <w:ind w:firstLine="709"/>
        <w:jc w:val="both"/>
      </w:pPr>
    </w:p>
    <w:p w:rsidR="009C60EF" w:rsidRDefault="00F52AFD" w:rsidP="005523AF">
      <w:pPr>
        <w:ind w:firstLine="709"/>
        <w:jc w:val="center"/>
        <w:rPr>
          <w:b/>
        </w:rPr>
      </w:pPr>
      <w:r>
        <w:rPr>
          <w:b/>
        </w:rPr>
        <w:t xml:space="preserve">6. </w:t>
      </w:r>
      <w:r w:rsidR="005523AF" w:rsidRPr="005523AF">
        <w:rPr>
          <w:b/>
        </w:rPr>
        <w:t>Условия подведения итогов</w:t>
      </w:r>
    </w:p>
    <w:p w:rsidR="005523AF" w:rsidRDefault="005523AF" w:rsidP="005523AF">
      <w:pPr>
        <w:ind w:firstLine="709"/>
        <w:jc w:val="both"/>
      </w:pPr>
      <w:r>
        <w:t xml:space="preserve">Победитель и призеры в общекомандном зачете определяются по наименьшей сумме мест, занятых командами в спортивных </w:t>
      </w:r>
      <w:r w:rsidR="003817D9">
        <w:t xml:space="preserve">и конкурсных </w:t>
      </w:r>
      <w:r>
        <w:t>видах программы. При равенстве очков преимущество получает команда, имеющая наибольшее количество первых, вторых, третьих</w:t>
      </w:r>
      <w:r w:rsidR="002E1BCE">
        <w:t xml:space="preserve"> и т.д. мест, занятых в командных зачетах</w:t>
      </w:r>
      <w:r>
        <w:t xml:space="preserve"> </w:t>
      </w:r>
      <w:r w:rsidR="002E1BCE">
        <w:t>по видам программы.</w:t>
      </w:r>
    </w:p>
    <w:p w:rsidR="002E1BCE" w:rsidRDefault="002E1BCE" w:rsidP="005523AF">
      <w:pPr>
        <w:ind w:firstLine="709"/>
        <w:jc w:val="both"/>
      </w:pPr>
      <w:r>
        <w:t>Победители и призеры в бадминтоне определяются</w:t>
      </w:r>
      <w:r w:rsidR="00835504">
        <w:t xml:space="preserve"> раздельно среди смешанных пар 12-13 лет и 14-15 лет; в баскетболе 3×3 раздельно среди команд </w:t>
      </w:r>
      <w:r w:rsidR="00C369BD">
        <w:t>юношей и девушек, в легкой атлетике - раздельно среди команд юношей и девушек, и в смешанной эстафете.</w:t>
      </w:r>
    </w:p>
    <w:p w:rsidR="00C369BD" w:rsidRDefault="00C369BD" w:rsidP="005523AF">
      <w:pPr>
        <w:ind w:firstLine="709"/>
        <w:jc w:val="both"/>
      </w:pPr>
      <w:r>
        <w:t>В конкурсной программе победитель определяется отдельно в каждом конкурсе.</w:t>
      </w:r>
    </w:p>
    <w:p w:rsidR="00C369BD" w:rsidRDefault="00C369BD" w:rsidP="005523AF">
      <w:pPr>
        <w:ind w:firstLine="709"/>
        <w:jc w:val="both"/>
      </w:pPr>
    </w:p>
    <w:p w:rsidR="00C369BD" w:rsidRPr="00C369BD" w:rsidRDefault="00F52AFD" w:rsidP="00C369BD">
      <w:pPr>
        <w:ind w:left="360"/>
        <w:contextualSpacing/>
        <w:jc w:val="center"/>
        <w:rPr>
          <w:b/>
        </w:rPr>
      </w:pPr>
      <w:r>
        <w:rPr>
          <w:b/>
        </w:rPr>
        <w:t xml:space="preserve">7. </w:t>
      </w:r>
      <w:r w:rsidR="00C369BD" w:rsidRPr="00C369BD">
        <w:rPr>
          <w:b/>
        </w:rPr>
        <w:t>Награждение</w:t>
      </w:r>
    </w:p>
    <w:p w:rsidR="00C369BD" w:rsidRPr="00C369BD" w:rsidRDefault="00C369BD" w:rsidP="00C369BD">
      <w:pPr>
        <w:ind w:firstLine="720"/>
        <w:jc w:val="both"/>
      </w:pPr>
      <w:r w:rsidRPr="00C369BD">
        <w:t xml:space="preserve">Участники команд, занявшие 1-3 места </w:t>
      </w:r>
      <w:r>
        <w:t xml:space="preserve">в общекомандном зачете </w:t>
      </w:r>
      <w:r w:rsidRPr="00C369BD">
        <w:t>награждаются медалями и дипломами соответствующих степеней. Команды занявшие 1-3 места в командном первенстве</w:t>
      </w:r>
      <w:r>
        <w:t xml:space="preserve"> по видам спортивной и конкурсной программы</w:t>
      </w:r>
      <w:r w:rsidRPr="00C369BD">
        <w:t xml:space="preserve">, награждаются грамотами и дипломами. </w:t>
      </w:r>
      <w:r>
        <w:t>Команда-победитель награждается кубком</w:t>
      </w:r>
      <w:r w:rsidRPr="00C369BD">
        <w:t xml:space="preserve">. </w:t>
      </w:r>
    </w:p>
    <w:p w:rsidR="00C369BD" w:rsidRPr="00C369BD" w:rsidRDefault="00F52AFD" w:rsidP="003817D9">
      <w:pPr>
        <w:ind w:left="360"/>
        <w:contextualSpacing/>
        <w:jc w:val="center"/>
        <w:rPr>
          <w:b/>
        </w:rPr>
      </w:pPr>
      <w:r>
        <w:rPr>
          <w:b/>
        </w:rPr>
        <w:t xml:space="preserve">8. </w:t>
      </w:r>
      <w:r w:rsidR="00C369BD" w:rsidRPr="00C369BD">
        <w:rPr>
          <w:b/>
        </w:rPr>
        <w:t>Финансовые расходы</w:t>
      </w:r>
    </w:p>
    <w:p w:rsidR="00C369BD" w:rsidRPr="00C369BD" w:rsidRDefault="00C369BD" w:rsidP="00C369BD">
      <w:pPr>
        <w:ind w:firstLine="709"/>
        <w:jc w:val="both"/>
      </w:pPr>
      <w:r w:rsidRPr="00C369BD">
        <w:t>Расходы, связанные с награждением победителей и призеров, с оплатой судейской коллегии и обслуживающего персонала несет Центр ЮНИТЭКС.</w:t>
      </w:r>
    </w:p>
    <w:p w:rsidR="00C369BD" w:rsidRPr="00C369BD" w:rsidRDefault="00C369BD" w:rsidP="00C369BD">
      <w:pPr>
        <w:ind w:firstLine="709"/>
        <w:jc w:val="both"/>
      </w:pPr>
      <w:r w:rsidRPr="00C369BD">
        <w:t>Расходы, по командированию команд (проезд, питание) за счет командирующей организации.</w:t>
      </w:r>
    </w:p>
    <w:p w:rsidR="00275B3C" w:rsidRDefault="00275B3C" w:rsidP="003817D9">
      <w:pPr>
        <w:ind w:left="360"/>
        <w:contextualSpacing/>
        <w:jc w:val="center"/>
        <w:rPr>
          <w:b/>
        </w:rPr>
      </w:pPr>
    </w:p>
    <w:p w:rsidR="00275B3C" w:rsidRDefault="00275B3C" w:rsidP="003817D9">
      <w:pPr>
        <w:ind w:left="360"/>
        <w:contextualSpacing/>
        <w:jc w:val="center"/>
        <w:rPr>
          <w:b/>
        </w:rPr>
      </w:pPr>
    </w:p>
    <w:p w:rsidR="00275B3C" w:rsidRDefault="00275B3C" w:rsidP="003817D9">
      <w:pPr>
        <w:ind w:left="360"/>
        <w:contextualSpacing/>
        <w:jc w:val="center"/>
        <w:rPr>
          <w:b/>
        </w:rPr>
      </w:pPr>
    </w:p>
    <w:p w:rsidR="00C369BD" w:rsidRPr="00C369BD" w:rsidRDefault="00F52AFD" w:rsidP="003817D9">
      <w:pPr>
        <w:ind w:left="360"/>
        <w:contextualSpacing/>
        <w:jc w:val="center"/>
        <w:rPr>
          <w:b/>
        </w:rPr>
      </w:pPr>
      <w:r>
        <w:rPr>
          <w:b/>
        </w:rPr>
        <w:t xml:space="preserve">9. </w:t>
      </w:r>
      <w:r w:rsidR="00C369BD" w:rsidRPr="00C369BD">
        <w:rPr>
          <w:b/>
        </w:rPr>
        <w:t xml:space="preserve">Безопасность участников и зрителей </w:t>
      </w:r>
    </w:p>
    <w:p w:rsidR="00C369BD" w:rsidRPr="00C369BD" w:rsidRDefault="00C369BD" w:rsidP="00C369BD">
      <w:pPr>
        <w:tabs>
          <w:tab w:val="num" w:pos="900"/>
        </w:tabs>
        <w:ind w:firstLine="720"/>
        <w:jc w:val="both"/>
      </w:pPr>
      <w:r w:rsidRPr="00C369BD">
        <w:t>В целях обеспечения безопасности участников и зрителей спортивные мероприятия разрешается проводить в спортивных сооружениях, принятых к эксплуатации государственными комиссиями, отвечающих требованиям Положения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мероприятий, при наличии актов о готовности спортивного сооружения к проведению спортивных мероприятий, утверждаемых в установленном порядке.</w:t>
      </w:r>
    </w:p>
    <w:p w:rsidR="00C369BD" w:rsidRPr="00C369BD" w:rsidRDefault="00C369BD" w:rsidP="00C369BD">
      <w:pPr>
        <w:ind w:firstLine="720"/>
        <w:jc w:val="both"/>
      </w:pPr>
      <w:r w:rsidRPr="00C369BD">
        <w:t xml:space="preserve">Ответственность за подготовку мест соревнований, прием и размещение участников, представителей, тренеров, судей, информирование о местах организации питания участников соревнований, обеспечение питьевой водой участников, медико-санитарное обслуживание, в </w:t>
      </w:r>
      <w:proofErr w:type="spellStart"/>
      <w:r w:rsidRPr="00C369BD">
        <w:t>т.ч</w:t>
      </w:r>
      <w:proofErr w:type="spellEnd"/>
      <w:r w:rsidRPr="00C369BD">
        <w:t>. за проезд, приобретение призов и канцтоваров, соблюдение техники безопасности и общественного порядка участников и зрителей возлагается на принимающую организацию. Перевозка детей к месту соревнований и обратно на личном автотранспорте может осуществляться только с письменного заявления родителей (опекунов, представителей).</w:t>
      </w:r>
    </w:p>
    <w:p w:rsidR="003817D9" w:rsidRPr="003817D9" w:rsidRDefault="00F52AFD" w:rsidP="003817D9">
      <w:pPr>
        <w:ind w:left="360"/>
        <w:contextualSpacing/>
        <w:jc w:val="center"/>
        <w:rPr>
          <w:b/>
        </w:rPr>
      </w:pPr>
      <w:r>
        <w:rPr>
          <w:b/>
        </w:rPr>
        <w:t xml:space="preserve">10. </w:t>
      </w:r>
      <w:r w:rsidR="003817D9" w:rsidRPr="003817D9">
        <w:rPr>
          <w:b/>
        </w:rPr>
        <w:t>Порядок и сроки подачи заявок</w:t>
      </w:r>
    </w:p>
    <w:p w:rsidR="003817D9" w:rsidRPr="003817D9" w:rsidRDefault="003817D9" w:rsidP="003817D9">
      <w:pPr>
        <w:ind w:firstLine="720"/>
        <w:jc w:val="both"/>
        <w:rPr>
          <w:rFonts w:ascii="Times New Roman CYR" w:hAnsi="Times New Roman CYR" w:cs="Times New Roman CYR"/>
        </w:rPr>
      </w:pPr>
      <w:r w:rsidRPr="003817D9">
        <w:rPr>
          <w:rFonts w:ascii="Times New Roman CYR" w:hAnsi="Times New Roman CYR" w:cs="Times New Roman CYR"/>
        </w:rPr>
        <w:t xml:space="preserve">Предварительные заявки на участие в </w:t>
      </w:r>
      <w:r>
        <w:rPr>
          <w:rFonts w:ascii="Times New Roman CYR" w:hAnsi="Times New Roman CYR" w:cs="Times New Roman CYR"/>
        </w:rPr>
        <w:t xml:space="preserve">Играх ШСК </w:t>
      </w:r>
      <w:r w:rsidRPr="003817D9">
        <w:t xml:space="preserve">принимаются </w:t>
      </w:r>
      <w:r w:rsidR="00275B3C">
        <w:rPr>
          <w:b/>
        </w:rPr>
        <w:t>до 14</w:t>
      </w:r>
      <w:r w:rsidRPr="003817D9">
        <w:rPr>
          <w:b/>
        </w:rPr>
        <w:t xml:space="preserve"> сентября 2018</w:t>
      </w:r>
      <w:r w:rsidRPr="003817D9">
        <w:t xml:space="preserve"> </w:t>
      </w:r>
      <w:r w:rsidRPr="003817D9">
        <w:rPr>
          <w:b/>
        </w:rPr>
        <w:t>года</w:t>
      </w:r>
      <w:r>
        <w:t xml:space="preserve"> на</w:t>
      </w:r>
      <w:r w:rsidRPr="003817D9">
        <w:t xml:space="preserve"> </w:t>
      </w:r>
      <w:r w:rsidRPr="003817D9">
        <w:rPr>
          <w:color w:val="0000FF"/>
          <w:lang w:val="en-US"/>
        </w:rPr>
        <w:t>e</w:t>
      </w:r>
      <w:r w:rsidRPr="003817D9">
        <w:t>-</w:t>
      </w:r>
      <w:r w:rsidRPr="003817D9">
        <w:rPr>
          <w:lang w:val="en-US"/>
        </w:rPr>
        <w:t>mail</w:t>
      </w:r>
      <w:r w:rsidRPr="003817D9">
        <w:t xml:space="preserve">: </w:t>
      </w:r>
      <w:hyperlink r:id="rId9" w:history="1">
        <w:r w:rsidRPr="003817D9">
          <w:rPr>
            <w:color w:val="0000FF"/>
            <w:u w:val="single"/>
            <w:lang w:val="en-US"/>
          </w:rPr>
          <w:t>unitex</w:t>
        </w:r>
        <w:r w:rsidRPr="003817D9">
          <w:rPr>
            <w:color w:val="0000FF"/>
            <w:u w:val="single"/>
          </w:rPr>
          <w:t>-</w:t>
        </w:r>
        <w:r w:rsidRPr="003817D9">
          <w:rPr>
            <w:color w:val="0000FF"/>
            <w:u w:val="single"/>
            <w:lang w:val="en-US"/>
          </w:rPr>
          <w:t>centr</w:t>
        </w:r>
        <w:r w:rsidRPr="003817D9">
          <w:rPr>
            <w:color w:val="0000FF"/>
            <w:u w:val="single"/>
          </w:rPr>
          <w:t>25@</w:t>
        </w:r>
        <w:r w:rsidRPr="003817D9">
          <w:rPr>
            <w:color w:val="0000FF"/>
            <w:u w:val="single"/>
            <w:lang w:val="en-US"/>
          </w:rPr>
          <w:t>yandex</w:t>
        </w:r>
        <w:r w:rsidRPr="003817D9">
          <w:rPr>
            <w:color w:val="0000FF"/>
            <w:u w:val="single"/>
          </w:rPr>
          <w:t>.</w:t>
        </w:r>
        <w:proofErr w:type="spellStart"/>
        <w:r w:rsidRPr="003817D9">
          <w:rPr>
            <w:color w:val="0000FF"/>
            <w:u w:val="single"/>
            <w:lang w:val="en-US"/>
          </w:rPr>
          <w:t>ru</w:t>
        </w:r>
        <w:proofErr w:type="spellEnd"/>
      </w:hyperlink>
      <w:r w:rsidRPr="003817D9">
        <w:t>, с</w:t>
      </w:r>
      <w:r w:rsidRPr="003817D9">
        <w:rPr>
          <w:rFonts w:ascii="Times New Roman CYR" w:hAnsi="Times New Roman CYR" w:cs="Times New Roman CYR"/>
        </w:rPr>
        <w:t>огласно Приложению №1</w:t>
      </w:r>
      <w:r w:rsidR="002F086E">
        <w:rPr>
          <w:rFonts w:ascii="Times New Roman CYR" w:hAnsi="Times New Roman CYR" w:cs="Times New Roman CYR"/>
        </w:rPr>
        <w:t xml:space="preserve"> настоящего положения</w:t>
      </w:r>
      <w:r w:rsidRPr="003817D9">
        <w:rPr>
          <w:rFonts w:ascii="Times New Roman CYR" w:hAnsi="Times New Roman CYR" w:cs="Times New Roman CYR"/>
        </w:rPr>
        <w:t>.</w:t>
      </w:r>
      <w:r w:rsidR="002F086E">
        <w:rPr>
          <w:rFonts w:ascii="Times New Roman CYR" w:hAnsi="Times New Roman CYR" w:cs="Times New Roman CYR"/>
        </w:rPr>
        <w:t xml:space="preserve"> Вместе с заявкой выслать согласия от родителей или законных представителей на обработку персональных данных на каждого участника команды, согласно Приложению №2 к настоящему положению.</w:t>
      </w:r>
    </w:p>
    <w:p w:rsidR="003817D9" w:rsidRPr="003817D9" w:rsidRDefault="003817D9" w:rsidP="003817D9">
      <w:pPr>
        <w:ind w:firstLine="720"/>
        <w:jc w:val="both"/>
        <w:rPr>
          <w:rFonts w:ascii="Times New Roman CYR" w:hAnsi="Times New Roman CYR" w:cs="Times New Roman CYR"/>
        </w:rPr>
      </w:pPr>
      <w:r w:rsidRPr="003817D9">
        <w:rPr>
          <w:rFonts w:ascii="Times New Roman CYR" w:hAnsi="Times New Roman CYR" w:cs="Times New Roman CYR"/>
        </w:rPr>
        <w:t>В случае отсутствия заявки команды не будут допущены к</w:t>
      </w:r>
      <w:r>
        <w:rPr>
          <w:rFonts w:ascii="Times New Roman CYR" w:hAnsi="Times New Roman CYR" w:cs="Times New Roman CYR"/>
        </w:rPr>
        <w:t xml:space="preserve"> Играм</w:t>
      </w:r>
      <w:r w:rsidRPr="003817D9">
        <w:rPr>
          <w:rFonts w:ascii="Times New Roman CYR" w:hAnsi="Times New Roman CYR" w:cs="Times New Roman CYR"/>
        </w:rPr>
        <w:t>.</w:t>
      </w:r>
    </w:p>
    <w:p w:rsidR="003817D9" w:rsidRPr="003817D9" w:rsidRDefault="003817D9" w:rsidP="003817D9">
      <w:pPr>
        <w:ind w:firstLine="720"/>
        <w:jc w:val="both"/>
        <w:rPr>
          <w:rFonts w:ascii="Times New Roman CYR" w:hAnsi="Times New Roman CYR" w:cs="Times New Roman CYR"/>
        </w:rPr>
      </w:pPr>
      <w:r w:rsidRPr="003817D9">
        <w:rPr>
          <w:rFonts w:ascii="Times New Roman CYR" w:hAnsi="Times New Roman CYR" w:cs="Times New Roman CYR"/>
        </w:rPr>
        <w:t>В день Соревнований в мандатную комиссию предоставляются:</w:t>
      </w:r>
    </w:p>
    <w:p w:rsidR="003817D9" w:rsidRPr="003817D9" w:rsidRDefault="003817D9" w:rsidP="003817D9">
      <w:pPr>
        <w:ind w:firstLine="720"/>
        <w:jc w:val="both"/>
        <w:rPr>
          <w:rFonts w:ascii="Times New Roman CYR" w:hAnsi="Times New Roman CYR" w:cs="Times New Roman CYR"/>
        </w:rPr>
      </w:pPr>
      <w:r w:rsidRPr="003817D9">
        <w:rPr>
          <w:rFonts w:ascii="Times New Roman CYR" w:hAnsi="Times New Roman CYR" w:cs="Times New Roman CYR"/>
        </w:rPr>
        <w:t>- именные заявки (заполненные полностью, Ф.И.О., дата рождения, домашний адрес, паспортные данные/свидетельства о рождении).</w:t>
      </w:r>
    </w:p>
    <w:p w:rsidR="003817D9" w:rsidRPr="003817D9" w:rsidRDefault="003817D9" w:rsidP="003817D9">
      <w:pPr>
        <w:ind w:firstLine="720"/>
        <w:jc w:val="both"/>
        <w:rPr>
          <w:rFonts w:ascii="Times New Roman CYR" w:hAnsi="Times New Roman CYR" w:cs="Times New Roman CYR"/>
        </w:rPr>
      </w:pPr>
      <w:r w:rsidRPr="003817D9">
        <w:rPr>
          <w:rFonts w:ascii="Times New Roman CYR" w:hAnsi="Times New Roman CYR" w:cs="Times New Roman CYR"/>
        </w:rPr>
        <w:t>- справки с места учебы.</w:t>
      </w:r>
    </w:p>
    <w:p w:rsidR="003817D9" w:rsidRPr="003817D9" w:rsidRDefault="003817D9" w:rsidP="003817D9">
      <w:pPr>
        <w:ind w:firstLine="720"/>
        <w:jc w:val="both"/>
        <w:rPr>
          <w:rFonts w:ascii="Times New Roman CYR" w:hAnsi="Times New Roman CYR" w:cs="Times New Roman CYR"/>
        </w:rPr>
      </w:pPr>
      <w:r w:rsidRPr="003817D9">
        <w:rPr>
          <w:rFonts w:ascii="Times New Roman CYR" w:hAnsi="Times New Roman CYR" w:cs="Times New Roman CYR"/>
        </w:rPr>
        <w:t>- медицинский допуск участников. В случае отсутствия справки участник не будет допущен к Соревнованиям.</w:t>
      </w:r>
    </w:p>
    <w:p w:rsidR="003817D9" w:rsidRPr="003817D9" w:rsidRDefault="003817D9" w:rsidP="003817D9">
      <w:pPr>
        <w:ind w:firstLine="720"/>
        <w:jc w:val="both"/>
      </w:pPr>
      <w:r w:rsidRPr="003817D9">
        <w:t>Принимающая сторона допускает команды к играм при наличии допуска врача.</w:t>
      </w:r>
    </w:p>
    <w:p w:rsidR="003817D9" w:rsidRPr="003817D9" w:rsidRDefault="003817D9" w:rsidP="003817D9">
      <w:pPr>
        <w:jc w:val="both"/>
        <w:rPr>
          <w:b/>
        </w:rPr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2F086E">
      <w:pPr>
        <w:jc w:val="both"/>
      </w:pPr>
    </w:p>
    <w:p w:rsidR="003817D9" w:rsidRDefault="003817D9" w:rsidP="005523AF">
      <w:pPr>
        <w:ind w:firstLine="709"/>
        <w:jc w:val="both"/>
      </w:pPr>
    </w:p>
    <w:p w:rsidR="003817D9" w:rsidRDefault="003817D9" w:rsidP="003817D9">
      <w:pPr>
        <w:jc w:val="center"/>
        <w:rPr>
          <w:b/>
        </w:rPr>
        <w:sectPr w:rsidR="003817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7D9" w:rsidRPr="002F086E" w:rsidRDefault="003817D9" w:rsidP="003817D9">
      <w:pPr>
        <w:jc w:val="right"/>
        <w:rPr>
          <w:sz w:val="20"/>
          <w:szCs w:val="20"/>
        </w:rPr>
      </w:pPr>
      <w:r w:rsidRPr="002F086E">
        <w:rPr>
          <w:sz w:val="20"/>
          <w:szCs w:val="20"/>
        </w:rPr>
        <w:lastRenderedPageBreak/>
        <w:t>Приложение №1</w:t>
      </w:r>
    </w:p>
    <w:p w:rsidR="003817D9" w:rsidRPr="003817D9" w:rsidRDefault="003817D9" w:rsidP="003817D9">
      <w:pPr>
        <w:jc w:val="center"/>
        <w:rPr>
          <w:b/>
          <w:sz w:val="22"/>
          <w:szCs w:val="22"/>
        </w:rPr>
      </w:pPr>
      <w:r w:rsidRPr="003817D9">
        <w:rPr>
          <w:b/>
          <w:sz w:val="22"/>
          <w:szCs w:val="22"/>
        </w:rPr>
        <w:t>ИМЕННОЙ СПИСОК ЗАЯВКИ</w:t>
      </w:r>
    </w:p>
    <w:p w:rsidR="003817D9" w:rsidRPr="003817D9" w:rsidRDefault="003817D9" w:rsidP="003817D9">
      <w:pPr>
        <w:jc w:val="center"/>
        <w:rPr>
          <w:b/>
        </w:rPr>
      </w:pPr>
      <w:r w:rsidRPr="003817D9">
        <w:t>ШСК</w:t>
      </w:r>
      <w:r>
        <w:rPr>
          <w:b/>
        </w:rPr>
        <w:t xml:space="preserve"> _____________________________________</w:t>
      </w:r>
    </w:p>
    <w:p w:rsidR="003817D9" w:rsidRPr="003817D9" w:rsidRDefault="003817D9" w:rsidP="003817D9">
      <w:pPr>
        <w:jc w:val="center"/>
        <w:rPr>
          <w:sz w:val="16"/>
          <w:szCs w:val="16"/>
        </w:rPr>
      </w:pPr>
    </w:p>
    <w:p w:rsidR="003817D9" w:rsidRPr="003817D9" w:rsidRDefault="003817D9" w:rsidP="003817D9">
      <w:pPr>
        <w:jc w:val="center"/>
      </w:pPr>
      <w:r w:rsidRPr="003817D9">
        <w:t>наименование образовательного учреждения</w:t>
      </w:r>
      <w:r>
        <w:t xml:space="preserve"> _______________________________________</w:t>
      </w:r>
    </w:p>
    <w:p w:rsidR="003817D9" w:rsidRPr="003817D9" w:rsidRDefault="003817D9" w:rsidP="003817D9">
      <w:pPr>
        <w:jc w:val="center"/>
        <w:rPr>
          <w:sz w:val="16"/>
          <w:szCs w:val="16"/>
        </w:rPr>
      </w:pPr>
    </w:p>
    <w:p w:rsidR="003817D9" w:rsidRPr="003817D9" w:rsidRDefault="003817D9" w:rsidP="003817D9">
      <w:pPr>
        <w:jc w:val="center"/>
        <w:rPr>
          <w:b/>
        </w:rPr>
      </w:pPr>
      <w:r w:rsidRPr="003817D9">
        <w:t>на участие</w:t>
      </w:r>
      <w:r w:rsidRPr="003817D9">
        <w:rPr>
          <w:b/>
        </w:rPr>
        <w:t>____________________________________________________________________________________________________</w:t>
      </w:r>
    </w:p>
    <w:p w:rsidR="003817D9" w:rsidRPr="003817D9" w:rsidRDefault="003817D9" w:rsidP="003817D9">
      <w:pPr>
        <w:jc w:val="center"/>
        <w:rPr>
          <w:sz w:val="16"/>
          <w:szCs w:val="16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62"/>
        <w:gridCol w:w="1278"/>
        <w:gridCol w:w="1130"/>
        <w:gridCol w:w="3511"/>
        <w:gridCol w:w="2552"/>
        <w:gridCol w:w="2126"/>
      </w:tblGrid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>Ф.И.О.</w:t>
            </w:r>
          </w:p>
          <w:p w:rsidR="003817D9" w:rsidRPr="003817D9" w:rsidRDefault="003817D9" w:rsidP="003817D9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>Дата, год рождения</w:t>
            </w: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 xml:space="preserve">Возраст </w:t>
            </w: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>Домашний адрес</w:t>
            </w:r>
          </w:p>
          <w:p w:rsidR="003817D9" w:rsidRPr="003817D9" w:rsidRDefault="003817D9" w:rsidP="003817D9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>(по паспорту)</w:t>
            </w: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 xml:space="preserve">Паспортные данные </w:t>
            </w:r>
          </w:p>
          <w:p w:rsidR="003817D9" w:rsidRPr="003817D9" w:rsidRDefault="003817D9" w:rsidP="003817D9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>(</w:t>
            </w:r>
            <w:proofErr w:type="spellStart"/>
            <w:r w:rsidRPr="003817D9">
              <w:rPr>
                <w:b/>
                <w:sz w:val="22"/>
                <w:szCs w:val="22"/>
              </w:rPr>
              <w:t>свид</w:t>
            </w:r>
            <w:proofErr w:type="spellEnd"/>
            <w:r w:rsidRPr="003817D9">
              <w:rPr>
                <w:b/>
                <w:sz w:val="22"/>
                <w:szCs w:val="22"/>
              </w:rPr>
              <w:t xml:space="preserve">. о </w:t>
            </w:r>
            <w:proofErr w:type="spellStart"/>
            <w:r w:rsidRPr="003817D9">
              <w:rPr>
                <w:b/>
                <w:sz w:val="22"/>
                <w:szCs w:val="22"/>
              </w:rPr>
              <w:t>рожд</w:t>
            </w:r>
            <w:proofErr w:type="spellEnd"/>
            <w:r w:rsidRPr="003817D9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 xml:space="preserve">Подпись врача </w:t>
            </w:r>
          </w:p>
          <w:p w:rsidR="003817D9" w:rsidRPr="003817D9" w:rsidRDefault="003817D9" w:rsidP="003817D9">
            <w:pPr>
              <w:jc w:val="center"/>
              <w:rPr>
                <w:b/>
                <w:sz w:val="22"/>
                <w:szCs w:val="22"/>
              </w:rPr>
            </w:pPr>
            <w:r w:rsidRPr="003817D9">
              <w:rPr>
                <w:b/>
                <w:sz w:val="22"/>
                <w:szCs w:val="22"/>
              </w:rPr>
              <w:t>и печать о допуске</w:t>
            </w:r>
          </w:p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1.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2.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3.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4.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5.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6.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7.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8.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9.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10.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11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12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13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14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15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16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Pr="003817D9" w:rsidRDefault="003817D9" w:rsidP="003817D9">
            <w:pPr>
              <w:jc w:val="center"/>
              <w:rPr>
                <w:sz w:val="20"/>
                <w:szCs w:val="20"/>
              </w:rPr>
            </w:pPr>
            <w:r w:rsidRPr="003817D9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/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  <w:tr w:rsidR="003817D9" w:rsidRPr="003817D9" w:rsidTr="007312E4">
        <w:tc>
          <w:tcPr>
            <w:tcW w:w="851" w:type="dxa"/>
            <w:shd w:val="clear" w:color="auto" w:fill="auto"/>
          </w:tcPr>
          <w:p w:rsidR="003817D9" w:rsidRDefault="003817D9" w:rsidP="003817D9">
            <w:pPr>
              <w:jc w:val="center"/>
            </w:pPr>
            <w:r w:rsidRPr="003817D9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3862" w:type="dxa"/>
            <w:shd w:val="clear" w:color="auto" w:fill="auto"/>
          </w:tcPr>
          <w:p w:rsidR="003817D9" w:rsidRPr="003817D9" w:rsidRDefault="003817D9" w:rsidP="003817D9"/>
        </w:tc>
        <w:tc>
          <w:tcPr>
            <w:tcW w:w="1278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1130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3511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3817D9" w:rsidRPr="003817D9" w:rsidRDefault="003817D9" w:rsidP="003817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817D9" w:rsidRPr="003817D9" w:rsidRDefault="003817D9" w:rsidP="003817D9"/>
        </w:tc>
      </w:tr>
    </w:tbl>
    <w:p w:rsidR="003817D9" w:rsidRPr="003817D9" w:rsidRDefault="003817D9" w:rsidP="003817D9">
      <w:r w:rsidRPr="003817D9">
        <w:tab/>
      </w:r>
    </w:p>
    <w:p w:rsidR="003817D9" w:rsidRPr="003817D9" w:rsidRDefault="003817D9" w:rsidP="003817D9">
      <w:r w:rsidRPr="003817D9">
        <w:t>Руководитель командирующей организации ________________________       ____________________________________________</w:t>
      </w:r>
      <w:r w:rsidRPr="003817D9">
        <w:tab/>
      </w:r>
      <w:r w:rsidRPr="003817D9">
        <w:tab/>
      </w:r>
      <w:r w:rsidRPr="003817D9">
        <w:tab/>
      </w:r>
      <w:r w:rsidRPr="003817D9">
        <w:tab/>
      </w:r>
      <w:r w:rsidRPr="003817D9">
        <w:tab/>
      </w:r>
      <w:r w:rsidRPr="003817D9">
        <w:tab/>
      </w:r>
      <w:r w:rsidRPr="003817D9">
        <w:tab/>
      </w:r>
      <w:r w:rsidRPr="003817D9">
        <w:tab/>
      </w:r>
      <w:r w:rsidRPr="003817D9">
        <w:tab/>
      </w:r>
      <w:r w:rsidRPr="003817D9">
        <w:tab/>
        <w:t>(подпись, печать)</w:t>
      </w:r>
      <w:r w:rsidRPr="003817D9">
        <w:tab/>
      </w:r>
      <w:r w:rsidRPr="003817D9">
        <w:tab/>
        <w:t xml:space="preserve">                                     (Ф.И.О.)</w:t>
      </w:r>
    </w:p>
    <w:p w:rsidR="003817D9" w:rsidRPr="003817D9" w:rsidRDefault="003817D9" w:rsidP="003817D9">
      <w:r w:rsidRPr="003817D9">
        <w:t>Допущено к соревнованиям _________ чел.        Врач ________________         ____________________________________________</w:t>
      </w:r>
    </w:p>
    <w:p w:rsidR="003817D9" w:rsidRPr="003817D9" w:rsidRDefault="003817D9" w:rsidP="003817D9">
      <w:r w:rsidRPr="003817D9">
        <w:t xml:space="preserve">                                                                                                (подпись, печать)</w:t>
      </w:r>
      <w:r w:rsidRPr="003817D9">
        <w:tab/>
        <w:t xml:space="preserve">                                              (Ф.И.О.)</w:t>
      </w:r>
    </w:p>
    <w:p w:rsidR="003817D9" w:rsidRPr="003817D9" w:rsidRDefault="003817D9" w:rsidP="003817D9">
      <w:pPr>
        <w:rPr>
          <w:sz w:val="28"/>
          <w:szCs w:val="28"/>
        </w:rPr>
      </w:pPr>
      <w:r w:rsidRPr="003817D9">
        <w:t>Председатель мандатной комиссии _______________________________</w:t>
      </w:r>
      <w:r w:rsidRPr="003817D9">
        <w:tab/>
        <w:t xml:space="preserve"> </w:t>
      </w:r>
      <w:r w:rsidRPr="003817D9">
        <w:rPr>
          <w:sz w:val="28"/>
          <w:szCs w:val="28"/>
        </w:rPr>
        <w:t>_______________________________________</w:t>
      </w:r>
    </w:p>
    <w:p w:rsidR="002F086E" w:rsidRDefault="002F086E" w:rsidP="002F086E">
      <w:pPr>
        <w:jc w:val="right"/>
        <w:rPr>
          <w:sz w:val="20"/>
          <w:szCs w:val="20"/>
        </w:rPr>
        <w:sectPr w:rsidR="002F086E" w:rsidSect="003817D9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p w:rsidR="002F086E" w:rsidRPr="002F086E" w:rsidRDefault="002F086E" w:rsidP="002F086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  <w:r w:rsidRPr="002F086E">
        <w:rPr>
          <w:sz w:val="20"/>
          <w:szCs w:val="20"/>
        </w:rPr>
        <w:t xml:space="preserve"> </w:t>
      </w:r>
    </w:p>
    <w:p w:rsidR="002F086E" w:rsidRDefault="002F086E" w:rsidP="002F086E">
      <w:pPr>
        <w:jc w:val="right"/>
        <w:rPr>
          <w:bCs/>
          <w:sz w:val="20"/>
          <w:szCs w:val="20"/>
        </w:rPr>
      </w:pPr>
      <w:r w:rsidRPr="002F086E">
        <w:rPr>
          <w:bCs/>
          <w:sz w:val="20"/>
          <w:szCs w:val="20"/>
        </w:rPr>
        <w:t xml:space="preserve">к положению о республиканских </w:t>
      </w:r>
      <w:r>
        <w:rPr>
          <w:bCs/>
          <w:sz w:val="20"/>
          <w:szCs w:val="20"/>
        </w:rPr>
        <w:t>Играх</w:t>
      </w:r>
    </w:p>
    <w:p w:rsidR="002F086E" w:rsidRPr="002F086E" w:rsidRDefault="002F086E" w:rsidP="002F086E">
      <w:pPr>
        <w:ind w:left="6124"/>
        <w:jc w:val="both"/>
        <w:rPr>
          <w:color w:val="000000"/>
          <w:spacing w:val="14"/>
          <w:lang w:bidi="ru-RU"/>
        </w:rPr>
      </w:pPr>
      <w:r>
        <w:rPr>
          <w:bCs/>
          <w:sz w:val="20"/>
          <w:szCs w:val="20"/>
        </w:rPr>
        <w:t>Школьных спортивных клубов</w:t>
      </w:r>
    </w:p>
    <w:p w:rsidR="002F086E" w:rsidRPr="002F086E" w:rsidRDefault="002F086E" w:rsidP="002F086E">
      <w:pPr>
        <w:ind w:left="6124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 xml:space="preserve">В рабочую группу по проведению </w:t>
      </w:r>
      <w:r>
        <w:rPr>
          <w:color w:val="000000"/>
          <w:lang w:bidi="ru-RU"/>
        </w:rPr>
        <w:t>спортивных игр школьных спортивных клубов</w:t>
      </w:r>
    </w:p>
    <w:p w:rsidR="002F086E" w:rsidRPr="002F086E" w:rsidRDefault="002F086E" w:rsidP="002F086E">
      <w:pPr>
        <w:ind w:firstLine="709"/>
        <w:jc w:val="center"/>
        <w:rPr>
          <w:color w:val="000000"/>
          <w:lang w:bidi="ru-RU"/>
        </w:rPr>
      </w:pPr>
      <w:r w:rsidRPr="002F086E">
        <w:rPr>
          <w:color w:val="000000"/>
          <w:lang w:bidi="ru-RU"/>
        </w:rPr>
        <w:t xml:space="preserve">Согласие </w:t>
      </w:r>
    </w:p>
    <w:p w:rsidR="002F086E" w:rsidRPr="002F086E" w:rsidRDefault="002F086E" w:rsidP="002F086E">
      <w:pPr>
        <w:ind w:right="-1"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Я, _____________________________________________________________________,</w:t>
      </w:r>
    </w:p>
    <w:p w:rsidR="002F086E" w:rsidRPr="002F086E" w:rsidRDefault="002F086E" w:rsidP="002F086E">
      <w:pPr>
        <w:ind w:right="-1" w:firstLine="709"/>
        <w:jc w:val="both"/>
        <w:rPr>
          <w:color w:val="000000"/>
          <w:lang w:bidi="ru-RU"/>
        </w:rPr>
      </w:pPr>
      <w:proofErr w:type="gramStart"/>
      <w:r w:rsidRPr="002F086E">
        <w:rPr>
          <w:color w:val="000000"/>
          <w:lang w:bidi="ru-RU"/>
        </w:rPr>
        <w:t>зарегистрированный</w:t>
      </w:r>
      <w:proofErr w:type="gramEnd"/>
      <w:r w:rsidRPr="002F086E">
        <w:rPr>
          <w:color w:val="000000"/>
          <w:lang w:bidi="ru-RU"/>
        </w:rPr>
        <w:t xml:space="preserve"> (</w:t>
      </w:r>
      <w:proofErr w:type="spellStart"/>
      <w:r w:rsidRPr="002F086E">
        <w:rPr>
          <w:color w:val="000000"/>
          <w:lang w:bidi="ru-RU"/>
        </w:rPr>
        <w:t>ая</w:t>
      </w:r>
      <w:proofErr w:type="spellEnd"/>
      <w:r w:rsidRPr="002F086E">
        <w:rPr>
          <w:color w:val="000000"/>
          <w:lang w:bidi="ru-RU"/>
        </w:rPr>
        <w:t>) по адресу:_________________________________</w:t>
      </w:r>
    </w:p>
    <w:p w:rsidR="002F086E" w:rsidRPr="002F086E" w:rsidRDefault="002F086E" w:rsidP="002F086E">
      <w:pPr>
        <w:ind w:right="-1"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документ, удостоверяющий личность: _______________________________</w:t>
      </w:r>
    </w:p>
    <w:p w:rsidR="002F086E" w:rsidRPr="002F086E" w:rsidRDefault="002F086E" w:rsidP="002F086E">
      <w:pPr>
        <w:ind w:right="-1"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________________________________________________________________</w:t>
      </w:r>
    </w:p>
    <w:p w:rsidR="002F086E" w:rsidRPr="002F086E" w:rsidRDefault="002F086E" w:rsidP="002F086E">
      <w:pPr>
        <w:ind w:right="-1" w:firstLine="709"/>
        <w:jc w:val="both"/>
        <w:rPr>
          <w:rFonts w:eastAsia="Calibri"/>
          <w:lang w:eastAsia="en-US"/>
        </w:rPr>
      </w:pPr>
      <w:r w:rsidRPr="002F086E">
        <w:rPr>
          <w:rFonts w:eastAsia="Calibri"/>
          <w:lang w:eastAsia="en-US"/>
        </w:rPr>
        <w:t xml:space="preserve">                    (сведения о дате выдачи указанного документа и выдавшем его органе)</w:t>
      </w:r>
    </w:p>
    <w:p w:rsidR="002F086E" w:rsidRPr="002F086E" w:rsidRDefault="002F086E" w:rsidP="002F086E">
      <w:pPr>
        <w:widowControl w:val="0"/>
        <w:tabs>
          <w:tab w:val="left" w:leader="underscore" w:pos="9668"/>
        </w:tabs>
        <w:ind w:right="-1"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в соответствии с требованиями ст. 9 Федерального закона Российской Федерации от 27 июля 2006 г. №152-ФЗ «О персональных данных», подтверждаю свое согласие на обработку рабочей группе и комиссии по допуску участников моих персональных данных и данных моего ребёнка в связи с участием</w:t>
      </w:r>
      <w:r w:rsidRPr="002F086E">
        <w:rPr>
          <w:color w:val="000000"/>
          <w:lang w:bidi="ru-RU"/>
        </w:rPr>
        <w:tab/>
      </w:r>
    </w:p>
    <w:p w:rsidR="002F086E" w:rsidRPr="002F086E" w:rsidRDefault="002F086E" w:rsidP="002F086E">
      <w:pPr>
        <w:widowControl w:val="0"/>
        <w:tabs>
          <w:tab w:val="left" w:leader="underscore" w:pos="9668"/>
        </w:tabs>
        <w:ind w:right="-1" w:firstLine="709"/>
        <w:jc w:val="both"/>
        <w:rPr>
          <w:color w:val="000000"/>
          <w:lang w:bidi="ru-RU"/>
        </w:rPr>
      </w:pPr>
      <w:r>
        <w:rPr>
          <w:rFonts w:eastAsia="Segoe UI"/>
          <w:i/>
          <w:iCs/>
          <w:color w:val="000000"/>
          <w:lang w:bidi="ru-RU"/>
        </w:rPr>
        <w:t xml:space="preserve">                                                                        </w:t>
      </w:r>
      <w:r w:rsidRPr="002F086E">
        <w:rPr>
          <w:rFonts w:eastAsia="Segoe UI"/>
          <w:i/>
          <w:iCs/>
          <w:color w:val="000000"/>
          <w:lang w:bidi="ru-RU"/>
        </w:rPr>
        <w:t>Ф. И. О. ребёнка</w:t>
      </w:r>
    </w:p>
    <w:p w:rsidR="002F086E" w:rsidRPr="002F086E" w:rsidRDefault="002F086E" w:rsidP="002F086E">
      <w:pPr>
        <w:widowControl w:val="0"/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в республиканских</w:t>
      </w:r>
      <w:r>
        <w:rPr>
          <w:color w:val="000000"/>
          <w:lang w:bidi="ru-RU"/>
        </w:rPr>
        <w:t xml:space="preserve"> играх школьных спортивных клубов</w:t>
      </w:r>
      <w:r w:rsidRPr="002F086E">
        <w:rPr>
          <w:color w:val="000000"/>
          <w:lang w:bidi="ru-RU"/>
        </w:rPr>
        <w:t>,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2F086E" w:rsidRPr="002F086E" w:rsidRDefault="002F086E" w:rsidP="002F086E">
      <w:pPr>
        <w:widowControl w:val="0"/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Предоставляю рабочей группе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Рабочая группа и комиссия по допуску участников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:rsidR="002F086E" w:rsidRPr="002F086E" w:rsidRDefault="002F086E" w:rsidP="002F086E">
      <w:pPr>
        <w:widowControl w:val="0"/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:rsidR="002F086E" w:rsidRPr="002F086E" w:rsidRDefault="002F086E" w:rsidP="002F086E">
      <w:pPr>
        <w:widowControl w:val="0"/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рабочей группы и комиссии по допуску участников по почте заказным письмом с уведомлением о вручении.</w:t>
      </w:r>
    </w:p>
    <w:p w:rsidR="002F086E" w:rsidRPr="002F086E" w:rsidRDefault="002F086E" w:rsidP="002F086E">
      <w:pPr>
        <w:widowControl w:val="0"/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В случае получения моего письменного заявления об отзыве настоящего согласия на обработку персональных данных, рабочая группа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2F086E" w:rsidRPr="002F086E" w:rsidRDefault="002F086E" w:rsidP="002F086E">
      <w:pPr>
        <w:widowControl w:val="0"/>
        <w:ind w:firstLine="709"/>
        <w:jc w:val="both"/>
        <w:rPr>
          <w:color w:val="000000"/>
          <w:lang w:bidi="ru-RU"/>
        </w:rPr>
      </w:pPr>
    </w:p>
    <w:p w:rsidR="002F086E" w:rsidRPr="002F086E" w:rsidRDefault="002F086E" w:rsidP="002F086E">
      <w:pPr>
        <w:widowControl w:val="0"/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Настоящее согласие дано мной «_____» ________________2018 года.</w:t>
      </w:r>
    </w:p>
    <w:p w:rsidR="002F086E" w:rsidRPr="002F086E" w:rsidRDefault="002F086E" w:rsidP="002F086E">
      <w:pPr>
        <w:widowControl w:val="0"/>
        <w:ind w:firstLine="709"/>
        <w:jc w:val="both"/>
        <w:rPr>
          <w:color w:val="000000"/>
          <w:lang w:bidi="ru-RU"/>
        </w:rPr>
      </w:pPr>
      <w:r w:rsidRPr="002F086E">
        <w:rPr>
          <w:color w:val="000000"/>
          <w:lang w:bidi="ru-RU"/>
        </w:rPr>
        <w:t>Подпись: ____________________/__________________/</w:t>
      </w:r>
    </w:p>
    <w:p w:rsidR="002F086E" w:rsidRPr="002F086E" w:rsidRDefault="002F086E" w:rsidP="002F086E">
      <w:pPr>
        <w:ind w:firstLine="709"/>
        <w:jc w:val="both"/>
      </w:pPr>
    </w:p>
    <w:p w:rsidR="003817D9" w:rsidRPr="005523AF" w:rsidRDefault="003817D9" w:rsidP="002F086E">
      <w:pPr>
        <w:ind w:right="282" w:firstLine="709"/>
        <w:jc w:val="both"/>
      </w:pPr>
    </w:p>
    <w:sectPr w:rsidR="003817D9" w:rsidRPr="005523AF" w:rsidSect="002F086E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38A"/>
    <w:multiLevelType w:val="hybridMultilevel"/>
    <w:tmpl w:val="9E64EBD2"/>
    <w:lvl w:ilvl="0" w:tplc="9E78D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21F6"/>
    <w:multiLevelType w:val="multilevel"/>
    <w:tmpl w:val="12965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562596"/>
    <w:multiLevelType w:val="hybridMultilevel"/>
    <w:tmpl w:val="649C0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2246F"/>
    <w:multiLevelType w:val="hybridMultilevel"/>
    <w:tmpl w:val="886409DE"/>
    <w:lvl w:ilvl="0" w:tplc="CC964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EB6FAE"/>
    <w:multiLevelType w:val="hybridMultilevel"/>
    <w:tmpl w:val="EFCA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C4839"/>
    <w:multiLevelType w:val="hybridMultilevel"/>
    <w:tmpl w:val="D6CABF0C"/>
    <w:lvl w:ilvl="0" w:tplc="CC964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A42581"/>
    <w:multiLevelType w:val="hybridMultilevel"/>
    <w:tmpl w:val="9E64EBD2"/>
    <w:lvl w:ilvl="0" w:tplc="9E78D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F3"/>
    <w:rsid w:val="000147F0"/>
    <w:rsid w:val="00063912"/>
    <w:rsid w:val="0010225A"/>
    <w:rsid w:val="001929C8"/>
    <w:rsid w:val="00241904"/>
    <w:rsid w:val="00275B3C"/>
    <w:rsid w:val="002E1BCE"/>
    <w:rsid w:val="002F086E"/>
    <w:rsid w:val="003817D9"/>
    <w:rsid w:val="003B45F3"/>
    <w:rsid w:val="00414711"/>
    <w:rsid w:val="00424059"/>
    <w:rsid w:val="00431EED"/>
    <w:rsid w:val="004415CB"/>
    <w:rsid w:val="00467821"/>
    <w:rsid w:val="004A4055"/>
    <w:rsid w:val="005523AF"/>
    <w:rsid w:val="00574450"/>
    <w:rsid w:val="00603A97"/>
    <w:rsid w:val="00652297"/>
    <w:rsid w:val="007206F1"/>
    <w:rsid w:val="007312E4"/>
    <w:rsid w:val="00835504"/>
    <w:rsid w:val="00845ED6"/>
    <w:rsid w:val="00867740"/>
    <w:rsid w:val="00954014"/>
    <w:rsid w:val="009C60EF"/>
    <w:rsid w:val="00A407DD"/>
    <w:rsid w:val="00A52F6B"/>
    <w:rsid w:val="00A56EFE"/>
    <w:rsid w:val="00A6765D"/>
    <w:rsid w:val="00B27769"/>
    <w:rsid w:val="00C358DA"/>
    <w:rsid w:val="00C369BD"/>
    <w:rsid w:val="00C92696"/>
    <w:rsid w:val="00DC4FE2"/>
    <w:rsid w:val="00E015BA"/>
    <w:rsid w:val="00E26B09"/>
    <w:rsid w:val="00E3539D"/>
    <w:rsid w:val="00F5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229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2A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AF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229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2A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A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ex-cent25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nitex-centr2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90838-4070-4FBD-927A-ACCE9A90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спорта</dc:creator>
  <cp:keywords/>
  <dc:description/>
  <cp:lastModifiedBy>105b</cp:lastModifiedBy>
  <cp:revision>24</cp:revision>
  <cp:lastPrinted>2018-09-05T05:56:00Z</cp:lastPrinted>
  <dcterms:created xsi:type="dcterms:W3CDTF">2018-08-28T10:08:00Z</dcterms:created>
  <dcterms:modified xsi:type="dcterms:W3CDTF">2018-09-18T06:06:00Z</dcterms:modified>
</cp:coreProperties>
</file>