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0C46E" w14:textId="77777777" w:rsidR="001D0224" w:rsidRDefault="001D0224" w:rsidP="001D0224">
      <w:pPr>
        <w:jc w:val="center"/>
        <w:rPr>
          <w:rFonts w:ascii="Arial" w:hAnsi="Arial" w:cs="Arial"/>
          <w:sz w:val="24"/>
          <w:szCs w:val="24"/>
        </w:rPr>
      </w:pPr>
      <w:r w:rsidRPr="001D0224">
        <w:rPr>
          <w:rFonts w:ascii="Arial" w:hAnsi="Arial" w:cs="Arial"/>
          <w:sz w:val="24"/>
          <w:szCs w:val="24"/>
        </w:rPr>
        <w:t xml:space="preserve">Предварительная программа семинара </w:t>
      </w:r>
    </w:p>
    <w:p w14:paraId="74AC5FD6" w14:textId="77777777" w:rsidR="00216FA0" w:rsidRPr="001D0224" w:rsidRDefault="001D0224" w:rsidP="001D0224">
      <w:pPr>
        <w:jc w:val="center"/>
        <w:rPr>
          <w:rFonts w:ascii="Arial" w:hAnsi="Arial" w:cs="Arial"/>
          <w:sz w:val="24"/>
          <w:szCs w:val="24"/>
        </w:rPr>
      </w:pPr>
      <w:r w:rsidRPr="001D0224">
        <w:rPr>
          <w:rFonts w:ascii="Arial" w:hAnsi="Arial" w:cs="Arial"/>
          <w:sz w:val="24"/>
          <w:szCs w:val="24"/>
        </w:rPr>
        <w:t>«Основы музейного дела: теория и практика»</w:t>
      </w:r>
    </w:p>
    <w:p w14:paraId="13E59792" w14:textId="77777777" w:rsidR="001D0224" w:rsidRDefault="001D0224" w:rsidP="001D0224">
      <w:pPr>
        <w:jc w:val="center"/>
        <w:rPr>
          <w:rFonts w:ascii="Arial" w:hAnsi="Arial" w:cs="Arial"/>
          <w:sz w:val="1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100"/>
        <w:gridCol w:w="3035"/>
      </w:tblGrid>
      <w:tr w:rsidR="00CD4B83" w:rsidRPr="00BF6727" w14:paraId="73865896" w14:textId="77777777" w:rsidTr="0014230D">
        <w:trPr>
          <w:trHeight w:val="254"/>
          <w:jc w:val="center"/>
        </w:trPr>
        <w:tc>
          <w:tcPr>
            <w:tcW w:w="2970" w:type="dxa"/>
          </w:tcPr>
          <w:p w14:paraId="69F47535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 xml:space="preserve">Время </w:t>
            </w:r>
          </w:p>
        </w:tc>
        <w:tc>
          <w:tcPr>
            <w:tcW w:w="3100" w:type="dxa"/>
          </w:tcPr>
          <w:p w14:paraId="624162CB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Наименование темы</w:t>
            </w:r>
          </w:p>
        </w:tc>
        <w:tc>
          <w:tcPr>
            <w:tcW w:w="3035" w:type="dxa"/>
          </w:tcPr>
          <w:p w14:paraId="0177FF36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 xml:space="preserve">Докладчик </w:t>
            </w:r>
          </w:p>
        </w:tc>
      </w:tr>
      <w:tr w:rsidR="00CD4B83" w:rsidRPr="00BF6727" w14:paraId="6CB08271" w14:textId="77777777" w:rsidTr="0014230D">
        <w:trPr>
          <w:trHeight w:val="1132"/>
          <w:jc w:val="center"/>
        </w:trPr>
        <w:tc>
          <w:tcPr>
            <w:tcW w:w="2970" w:type="dxa"/>
          </w:tcPr>
          <w:p w14:paraId="04016583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11:00-11:05</w:t>
            </w:r>
          </w:p>
        </w:tc>
        <w:tc>
          <w:tcPr>
            <w:tcW w:w="3100" w:type="dxa"/>
          </w:tcPr>
          <w:p w14:paraId="44A00AB6" w14:textId="16C079D9" w:rsidR="00CD4B83" w:rsidRPr="00BF6727" w:rsidRDefault="00CD4B83" w:rsidP="00BF67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Приветственное слово</w:t>
            </w:r>
          </w:p>
        </w:tc>
        <w:tc>
          <w:tcPr>
            <w:tcW w:w="3035" w:type="dxa"/>
          </w:tcPr>
          <w:p w14:paraId="4AC7C3D4" w14:textId="77777777" w:rsidR="00CD4B83" w:rsidRPr="00BF6727" w:rsidRDefault="00CD4B83" w:rsidP="00BF6727">
            <w:pPr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Володина Анна Алексеевна, заместитель директора ГАУ ЧР ДО Центр «АВАННГАРД»</w:t>
            </w:r>
          </w:p>
        </w:tc>
      </w:tr>
      <w:tr w:rsidR="00CD4B83" w:rsidRPr="00BF6727" w14:paraId="42C9CD43" w14:textId="77777777" w:rsidTr="0014230D">
        <w:trPr>
          <w:trHeight w:val="1132"/>
          <w:jc w:val="center"/>
        </w:trPr>
        <w:tc>
          <w:tcPr>
            <w:tcW w:w="2970" w:type="dxa"/>
          </w:tcPr>
          <w:p w14:paraId="4A890E81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11:05-11:35</w:t>
            </w:r>
          </w:p>
        </w:tc>
        <w:tc>
          <w:tcPr>
            <w:tcW w:w="3100" w:type="dxa"/>
          </w:tcPr>
          <w:p w14:paraId="06FE429C" w14:textId="77777777" w:rsidR="00CD4B83" w:rsidRPr="00BF6727" w:rsidRDefault="00CD4B83" w:rsidP="00BF67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«Опыт работы Музея Поискового движения МарГУ»</w:t>
            </w:r>
          </w:p>
        </w:tc>
        <w:tc>
          <w:tcPr>
            <w:tcW w:w="3035" w:type="dxa"/>
          </w:tcPr>
          <w:p w14:paraId="634E02AF" w14:textId="77777777" w:rsidR="00CD4B83" w:rsidRPr="00BF6727" w:rsidRDefault="00CD4B83" w:rsidP="00BF6727">
            <w:pPr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Бусыгин Петр Иванович, Начальник Центра Патриотического воспитания МарГУ</w:t>
            </w:r>
          </w:p>
        </w:tc>
      </w:tr>
      <w:tr w:rsidR="00CD4B83" w:rsidRPr="00BF6727" w14:paraId="6256B749" w14:textId="77777777" w:rsidTr="0014230D">
        <w:trPr>
          <w:trHeight w:val="1418"/>
          <w:jc w:val="center"/>
        </w:trPr>
        <w:tc>
          <w:tcPr>
            <w:tcW w:w="2970" w:type="dxa"/>
          </w:tcPr>
          <w:p w14:paraId="52D46D70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74352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11:35-12:10</w:t>
            </w:r>
          </w:p>
        </w:tc>
        <w:tc>
          <w:tcPr>
            <w:tcW w:w="3100" w:type="dxa"/>
          </w:tcPr>
          <w:p w14:paraId="0C5E6E45" w14:textId="710F3D44" w:rsidR="00CD4B83" w:rsidRPr="00BF6727" w:rsidRDefault="00CD4B83" w:rsidP="00BF67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 xml:space="preserve">Нормативно- правовая база организации школьного музея </w:t>
            </w:r>
          </w:p>
        </w:tc>
        <w:tc>
          <w:tcPr>
            <w:tcW w:w="3035" w:type="dxa"/>
          </w:tcPr>
          <w:p w14:paraId="1DB8F980" w14:textId="77777777" w:rsidR="00CD4B83" w:rsidRPr="00BF6727" w:rsidRDefault="00CD4B83" w:rsidP="00BF6727">
            <w:pPr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Иванова Анна Юрьевна заведующая Музейно-выставочным центром БУ «Чувашский национальный музей» Минкультуры Чувашии</w:t>
            </w:r>
          </w:p>
          <w:p w14:paraId="5C487253" w14:textId="77777777" w:rsidR="00CD4B83" w:rsidRPr="00BF6727" w:rsidRDefault="00CD4B83" w:rsidP="00BF6727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B83" w:rsidRPr="00BF6727" w14:paraId="3DED774D" w14:textId="77777777" w:rsidTr="0014230D">
        <w:trPr>
          <w:trHeight w:val="2856"/>
          <w:jc w:val="center"/>
        </w:trPr>
        <w:tc>
          <w:tcPr>
            <w:tcW w:w="2970" w:type="dxa"/>
          </w:tcPr>
          <w:p w14:paraId="33C26342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12:10-12:40</w:t>
            </w:r>
          </w:p>
        </w:tc>
        <w:tc>
          <w:tcPr>
            <w:tcW w:w="3100" w:type="dxa"/>
          </w:tcPr>
          <w:p w14:paraId="4366987E" w14:textId="77777777" w:rsidR="00CD4B83" w:rsidRPr="00BF6727" w:rsidRDefault="00CD4B83" w:rsidP="00174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Составление заявки на конкурс «Лучший музей /музейная композиция в рамках проекта ПФО «Герои Отечества»  : методика и практика</w:t>
            </w:r>
          </w:p>
        </w:tc>
        <w:tc>
          <w:tcPr>
            <w:tcW w:w="3035" w:type="dxa"/>
          </w:tcPr>
          <w:p w14:paraId="51F4F87B" w14:textId="77777777" w:rsidR="00CD4B83" w:rsidRPr="00BF6727" w:rsidRDefault="00CD4B83" w:rsidP="00BF6727">
            <w:pPr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Жестянкина Людмила Олеговна, заведующая сектором «Музей воинской славы»;</w:t>
            </w:r>
          </w:p>
        </w:tc>
      </w:tr>
      <w:tr w:rsidR="00CD4B83" w:rsidRPr="00BF6727" w14:paraId="73B5C645" w14:textId="77777777" w:rsidTr="0014230D">
        <w:trPr>
          <w:trHeight w:val="2078"/>
          <w:jc w:val="center"/>
        </w:trPr>
        <w:tc>
          <w:tcPr>
            <w:tcW w:w="2970" w:type="dxa"/>
          </w:tcPr>
          <w:p w14:paraId="5A069F09" w14:textId="77777777" w:rsidR="00CD4B83" w:rsidRPr="00BF6727" w:rsidRDefault="00CD4B83" w:rsidP="00BF672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12:40-13:00</w:t>
            </w:r>
          </w:p>
        </w:tc>
        <w:tc>
          <w:tcPr>
            <w:tcW w:w="3100" w:type="dxa"/>
          </w:tcPr>
          <w:p w14:paraId="4B1002D9" w14:textId="77777777" w:rsidR="00CD4B83" w:rsidRPr="00BF6727" w:rsidRDefault="00BF6727" w:rsidP="00BF67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Историко-патриотический центр «Наследники Победы»- выставочный комплекс истории Великой Отечественной войны, с использованием цифровых и VR-технологий</w:t>
            </w:r>
          </w:p>
        </w:tc>
        <w:tc>
          <w:tcPr>
            <w:tcW w:w="3035" w:type="dxa"/>
          </w:tcPr>
          <w:p w14:paraId="404A0BDC" w14:textId="2091FB3F" w:rsidR="00CD4B83" w:rsidRPr="00BF6727" w:rsidRDefault="00CD4B83" w:rsidP="00BF6727">
            <w:pPr>
              <w:rPr>
                <w:rFonts w:ascii="Arial" w:hAnsi="Arial" w:cs="Arial"/>
                <w:sz w:val="24"/>
                <w:szCs w:val="24"/>
              </w:rPr>
            </w:pPr>
            <w:r w:rsidRPr="00BF6727">
              <w:rPr>
                <w:rFonts w:ascii="Arial" w:hAnsi="Arial" w:cs="Arial"/>
                <w:sz w:val="24"/>
                <w:szCs w:val="24"/>
              </w:rPr>
              <w:t>Полярова Анастасия</w:t>
            </w:r>
            <w:r w:rsidR="0017417A">
              <w:rPr>
                <w:rFonts w:ascii="Arial" w:hAnsi="Arial" w:cs="Arial"/>
                <w:sz w:val="24"/>
                <w:szCs w:val="24"/>
              </w:rPr>
              <w:t>, член поискового отряда «Георгиевская лента» ЧГУ им. И.Н. Ульянова</w:t>
            </w:r>
          </w:p>
        </w:tc>
      </w:tr>
    </w:tbl>
    <w:p w14:paraId="1F842C9F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CB08470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AD58AC4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D393F05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8337709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6A7467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4006EFC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FAE6BAC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165932F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0CC228F" w14:textId="77777777" w:rsidR="001D0224" w:rsidRDefault="001D0224" w:rsidP="00BF67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CAA2BE" w14:textId="77777777" w:rsidR="001D0224" w:rsidRDefault="001D0224" w:rsidP="0017417A">
      <w:pPr>
        <w:rPr>
          <w:rFonts w:ascii="Arial" w:hAnsi="Arial" w:cs="Arial"/>
          <w:sz w:val="24"/>
          <w:szCs w:val="24"/>
        </w:rPr>
      </w:pPr>
    </w:p>
    <w:p w14:paraId="12D2472A" w14:textId="77777777" w:rsidR="001D0224" w:rsidRDefault="001D0224" w:rsidP="001D0224">
      <w:pPr>
        <w:jc w:val="center"/>
        <w:rPr>
          <w:rFonts w:ascii="Arial" w:hAnsi="Arial" w:cs="Arial"/>
          <w:sz w:val="24"/>
          <w:szCs w:val="24"/>
        </w:rPr>
      </w:pPr>
    </w:p>
    <w:p w14:paraId="2800DE91" w14:textId="77777777" w:rsidR="001D0224" w:rsidRDefault="001D0224" w:rsidP="001D0224">
      <w:pPr>
        <w:jc w:val="center"/>
        <w:rPr>
          <w:rFonts w:ascii="Arial" w:hAnsi="Arial" w:cs="Arial"/>
          <w:sz w:val="24"/>
          <w:szCs w:val="24"/>
        </w:rPr>
      </w:pPr>
    </w:p>
    <w:p w14:paraId="431DBB16" w14:textId="77777777" w:rsidR="001D0224" w:rsidRPr="0017417A" w:rsidRDefault="001D0224" w:rsidP="001D0224">
      <w:pPr>
        <w:autoSpaceDE/>
        <w:autoSpaceDN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7417A">
        <w:rPr>
          <w:rFonts w:ascii="Arial" w:hAnsi="Arial" w:cs="Arial"/>
          <w:sz w:val="24"/>
          <w:szCs w:val="24"/>
        </w:rPr>
        <w:t>Заявка</w:t>
      </w:r>
    </w:p>
    <w:p w14:paraId="669F24A4" w14:textId="5D50D612" w:rsidR="001D0224" w:rsidRPr="0017417A" w:rsidRDefault="001D0224" w:rsidP="001D0224">
      <w:pPr>
        <w:autoSpaceDE/>
        <w:autoSpaceDN/>
        <w:ind w:firstLine="709"/>
        <w:jc w:val="center"/>
        <w:rPr>
          <w:rFonts w:ascii="Arial" w:hAnsi="Arial" w:cs="Arial"/>
          <w:sz w:val="24"/>
          <w:szCs w:val="24"/>
        </w:rPr>
      </w:pPr>
      <w:r w:rsidRPr="0017417A">
        <w:rPr>
          <w:rFonts w:ascii="Arial" w:hAnsi="Arial" w:cs="Arial"/>
          <w:sz w:val="24"/>
          <w:szCs w:val="24"/>
        </w:rPr>
        <w:t>на участие в семинаре «Основы музейного дела: теория и практика»</w:t>
      </w:r>
    </w:p>
    <w:p w14:paraId="024D85C4" w14:textId="77777777" w:rsidR="001D0224" w:rsidRPr="0017417A" w:rsidRDefault="001D0224" w:rsidP="001D022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758"/>
        <w:gridCol w:w="2769"/>
        <w:gridCol w:w="1770"/>
        <w:gridCol w:w="1800"/>
      </w:tblGrid>
      <w:tr w:rsidR="001D0224" w:rsidRPr="0017417A" w14:paraId="45779435" w14:textId="77777777" w:rsidTr="00E94FBC">
        <w:trPr>
          <w:trHeight w:val="970"/>
        </w:trPr>
        <w:tc>
          <w:tcPr>
            <w:tcW w:w="433" w:type="dxa"/>
          </w:tcPr>
          <w:p w14:paraId="7311700A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17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24" w:type="dxa"/>
          </w:tcPr>
          <w:p w14:paraId="7F04268B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17A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2407" w:type="dxa"/>
          </w:tcPr>
          <w:p w14:paraId="5D479D74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17A">
              <w:rPr>
                <w:rFonts w:ascii="Arial" w:hAnsi="Arial" w:cs="Arial"/>
                <w:sz w:val="24"/>
                <w:szCs w:val="24"/>
              </w:rPr>
              <w:t>Наименование общеобразовательной организации, название музея</w:t>
            </w:r>
          </w:p>
        </w:tc>
        <w:tc>
          <w:tcPr>
            <w:tcW w:w="1832" w:type="dxa"/>
          </w:tcPr>
          <w:p w14:paraId="1F7047D4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17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  <w:p w14:paraId="31805DF1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4A0BCCC" w14:textId="77777777" w:rsidR="001D0224" w:rsidRPr="0017417A" w:rsidRDefault="001D0224" w:rsidP="001D0224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17A">
              <w:rPr>
                <w:rFonts w:ascii="Arial" w:hAnsi="Arial" w:cs="Arial"/>
                <w:sz w:val="24"/>
                <w:szCs w:val="24"/>
              </w:rPr>
              <w:t>Контактный телефон, адрес эл. почты</w:t>
            </w:r>
          </w:p>
        </w:tc>
      </w:tr>
      <w:tr w:rsidR="001D0224" w:rsidRPr="001D0224" w14:paraId="60F48E93" w14:textId="77777777" w:rsidTr="00E94FBC">
        <w:trPr>
          <w:trHeight w:val="238"/>
        </w:trPr>
        <w:tc>
          <w:tcPr>
            <w:tcW w:w="433" w:type="dxa"/>
          </w:tcPr>
          <w:p w14:paraId="177D94A4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47BC13D2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15513AA1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6842F612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6BE70A98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198E654D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6D10D06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14:paraId="1CED4EB0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56F06F8E" w14:textId="77777777" w:rsidR="001D0224" w:rsidRPr="001D0224" w:rsidRDefault="001D0224" w:rsidP="001D022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14:paraId="210E7E23" w14:textId="77777777" w:rsidR="001D0224" w:rsidRPr="001D0224" w:rsidRDefault="001D0224" w:rsidP="001D0224">
      <w:pPr>
        <w:jc w:val="center"/>
        <w:rPr>
          <w:rFonts w:ascii="Arial" w:hAnsi="Arial" w:cs="Arial"/>
          <w:sz w:val="22"/>
          <w:szCs w:val="22"/>
        </w:rPr>
      </w:pPr>
    </w:p>
    <w:sectPr w:rsidR="001D0224" w:rsidRPr="001D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Chv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08"/>
    <w:rsid w:val="00073398"/>
    <w:rsid w:val="0008101F"/>
    <w:rsid w:val="00111F1B"/>
    <w:rsid w:val="0016330B"/>
    <w:rsid w:val="001644AB"/>
    <w:rsid w:val="0017417A"/>
    <w:rsid w:val="001A347E"/>
    <w:rsid w:val="001C3513"/>
    <w:rsid w:val="001D0224"/>
    <w:rsid w:val="001D7BF1"/>
    <w:rsid w:val="001E0B94"/>
    <w:rsid w:val="00206054"/>
    <w:rsid w:val="00211860"/>
    <w:rsid w:val="00216FA0"/>
    <w:rsid w:val="00260FFD"/>
    <w:rsid w:val="00261A98"/>
    <w:rsid w:val="002658F8"/>
    <w:rsid w:val="00273008"/>
    <w:rsid w:val="002C2449"/>
    <w:rsid w:val="002D17DF"/>
    <w:rsid w:val="002E1A9B"/>
    <w:rsid w:val="002E7DFC"/>
    <w:rsid w:val="002F6CB3"/>
    <w:rsid w:val="003517C9"/>
    <w:rsid w:val="00390CE0"/>
    <w:rsid w:val="00397F99"/>
    <w:rsid w:val="003C5FB0"/>
    <w:rsid w:val="003D5783"/>
    <w:rsid w:val="004310F0"/>
    <w:rsid w:val="00442323"/>
    <w:rsid w:val="00483103"/>
    <w:rsid w:val="00497289"/>
    <w:rsid w:val="004E0FC4"/>
    <w:rsid w:val="004F07D2"/>
    <w:rsid w:val="0055006D"/>
    <w:rsid w:val="00556CFA"/>
    <w:rsid w:val="00635FE0"/>
    <w:rsid w:val="00682793"/>
    <w:rsid w:val="006A39C1"/>
    <w:rsid w:val="00793DF4"/>
    <w:rsid w:val="007A7E9B"/>
    <w:rsid w:val="007B4EBC"/>
    <w:rsid w:val="008B2153"/>
    <w:rsid w:val="009446B0"/>
    <w:rsid w:val="0094553B"/>
    <w:rsid w:val="009A0003"/>
    <w:rsid w:val="009F2CFF"/>
    <w:rsid w:val="009F47FC"/>
    <w:rsid w:val="00A5237F"/>
    <w:rsid w:val="00A531C9"/>
    <w:rsid w:val="00A75D44"/>
    <w:rsid w:val="00A84B50"/>
    <w:rsid w:val="00A8635C"/>
    <w:rsid w:val="00A941EA"/>
    <w:rsid w:val="00B31C8B"/>
    <w:rsid w:val="00B33227"/>
    <w:rsid w:val="00B3460A"/>
    <w:rsid w:val="00B4020B"/>
    <w:rsid w:val="00B412A1"/>
    <w:rsid w:val="00B747CC"/>
    <w:rsid w:val="00B93EA4"/>
    <w:rsid w:val="00BA64C5"/>
    <w:rsid w:val="00BF6727"/>
    <w:rsid w:val="00C053CE"/>
    <w:rsid w:val="00C07897"/>
    <w:rsid w:val="00C35C85"/>
    <w:rsid w:val="00C365D7"/>
    <w:rsid w:val="00CD4B83"/>
    <w:rsid w:val="00D03027"/>
    <w:rsid w:val="00D362A0"/>
    <w:rsid w:val="00D8677F"/>
    <w:rsid w:val="00D9035A"/>
    <w:rsid w:val="00D91597"/>
    <w:rsid w:val="00D92A01"/>
    <w:rsid w:val="00DA445B"/>
    <w:rsid w:val="00DF609B"/>
    <w:rsid w:val="00E46C6F"/>
    <w:rsid w:val="00E556A8"/>
    <w:rsid w:val="00EC2A2F"/>
    <w:rsid w:val="00F3181D"/>
    <w:rsid w:val="00FB759B"/>
    <w:rsid w:val="00FD176B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8DA7"/>
  <w15:docId w15:val="{7BA695B7-5B02-4D5D-B186-1878E2AB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08"/>
    <w:pPr>
      <w:keepNext/>
      <w:jc w:val="center"/>
      <w:outlineLvl w:val="0"/>
    </w:pPr>
    <w:rPr>
      <w:rFonts w:ascii="Journal Chv" w:hAnsi="Journal Chv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73008"/>
    <w:pPr>
      <w:keepNext/>
      <w:ind w:right="6086"/>
      <w:jc w:val="center"/>
      <w:outlineLvl w:val="3"/>
    </w:pPr>
    <w:rPr>
      <w:rFonts w:ascii="Journal Chv" w:hAnsi="Journal Chv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08"/>
    <w:rPr>
      <w:rFonts w:ascii="Journal Chv" w:eastAsia="Times New Roman" w:hAnsi="Journal Chv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73008"/>
    <w:rPr>
      <w:rFonts w:ascii="Journal Chv" w:eastAsia="Times New Roman" w:hAnsi="Journal Chv" w:cs="Times New Roman"/>
      <w:b/>
      <w:bCs/>
      <w:szCs w:val="20"/>
      <w:lang w:eastAsia="ru-RU"/>
    </w:rPr>
  </w:style>
  <w:style w:type="character" w:styleId="a3">
    <w:name w:val="Hyperlink"/>
    <w:uiPriority w:val="99"/>
    <w:rsid w:val="00273008"/>
    <w:rPr>
      <w:color w:val="0000FF"/>
      <w:u w:val="single"/>
    </w:rPr>
  </w:style>
  <w:style w:type="table" w:styleId="a4">
    <w:name w:val="Table Grid"/>
    <w:basedOn w:val="a1"/>
    <w:uiPriority w:val="59"/>
    <w:rsid w:val="00A5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9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03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3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Я</cp:lastModifiedBy>
  <cp:revision>35</cp:revision>
  <cp:lastPrinted>2025-01-14T08:08:00Z</cp:lastPrinted>
  <dcterms:created xsi:type="dcterms:W3CDTF">2023-09-29T12:09:00Z</dcterms:created>
  <dcterms:modified xsi:type="dcterms:W3CDTF">2026-03-11T12:44:00Z</dcterms:modified>
</cp:coreProperties>
</file>