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43" w:rsidRDefault="00066543" w:rsidP="00066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543" w:rsidRDefault="00066543" w:rsidP="000665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543" w:rsidRPr="007D268E" w:rsidRDefault="00066543" w:rsidP="00066543">
      <w:pPr>
        <w:spacing w:after="0"/>
        <w:ind w:left="707" w:firstLine="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6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D268E" w:rsidRPr="00EE061A" w:rsidRDefault="00066543" w:rsidP="004601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61A">
        <w:rPr>
          <w:rFonts w:ascii="Times New Roman" w:hAnsi="Times New Roman" w:cs="Times New Roman"/>
          <w:b/>
          <w:bCs/>
          <w:sz w:val="26"/>
          <w:szCs w:val="26"/>
        </w:rPr>
        <w:t xml:space="preserve">о республиканском </w:t>
      </w:r>
      <w:r w:rsidR="008F537D" w:rsidRPr="00EE061A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="00692C01" w:rsidRPr="00EE061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8F537D" w:rsidRPr="00EE061A">
        <w:rPr>
          <w:rFonts w:ascii="Times New Roman" w:hAnsi="Times New Roman" w:cs="Times New Roman"/>
          <w:b/>
          <w:bCs/>
          <w:sz w:val="26"/>
          <w:szCs w:val="26"/>
        </w:rPr>
        <w:t xml:space="preserve"> стенгазет </w:t>
      </w:r>
    </w:p>
    <w:p w:rsidR="00692C01" w:rsidRPr="00EE061A" w:rsidRDefault="008F537D" w:rsidP="004601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61A">
        <w:rPr>
          <w:rFonts w:ascii="Times New Roman" w:hAnsi="Times New Roman" w:cs="Times New Roman"/>
          <w:b/>
          <w:bCs/>
          <w:sz w:val="26"/>
          <w:szCs w:val="26"/>
        </w:rPr>
        <w:t>«Невидимый подвиг в тылу»</w:t>
      </w:r>
    </w:p>
    <w:p w:rsidR="00066543" w:rsidRPr="00EE061A" w:rsidRDefault="008F537D" w:rsidP="00692C0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61A">
        <w:rPr>
          <w:rFonts w:ascii="Times New Roman" w:hAnsi="Times New Roman" w:cs="Times New Roman"/>
          <w:b/>
          <w:bCs/>
          <w:sz w:val="26"/>
          <w:szCs w:val="26"/>
        </w:rPr>
        <w:t xml:space="preserve"> посвященный 79-ой годовщине проведения работ по строительству Сурского и Казанского оборонительных рубежей</w:t>
      </w:r>
    </w:p>
    <w:p w:rsidR="004601BB" w:rsidRPr="004601BB" w:rsidRDefault="004601BB" w:rsidP="00692C0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66543" w:rsidRDefault="00066543" w:rsidP="0006654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692C01" w:rsidRDefault="00692C01" w:rsidP="00692C01">
      <w:pPr>
        <w:pStyle w:val="a7"/>
        <w:widowControl w:val="0"/>
        <w:tabs>
          <w:tab w:val="left" w:pos="1134"/>
        </w:tabs>
        <w:autoSpaceDE w:val="0"/>
        <w:autoSpaceDN w:val="0"/>
        <w:spacing w:before="1" w:after="0" w:line="256" w:lineRule="auto"/>
        <w:ind w:left="0" w:right="103"/>
        <w:jc w:val="both"/>
        <w:rPr>
          <w:rFonts w:ascii="Times New Roman" w:eastAsiaTheme="minorHAnsi" w:hAnsi="Times New Roman"/>
          <w:b/>
          <w:bCs/>
        </w:rPr>
      </w:pPr>
    </w:p>
    <w:p w:rsidR="00066543" w:rsidRPr="007D268E" w:rsidRDefault="007D268E" w:rsidP="00692C01">
      <w:pPr>
        <w:pStyle w:val="a7"/>
        <w:widowControl w:val="0"/>
        <w:tabs>
          <w:tab w:val="left" w:pos="1134"/>
        </w:tabs>
        <w:autoSpaceDE w:val="0"/>
        <w:autoSpaceDN w:val="0"/>
        <w:spacing w:before="1" w:after="0" w:line="256" w:lineRule="auto"/>
        <w:ind w:left="0" w:right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</w:rPr>
        <w:tab/>
      </w:r>
      <w:r w:rsidR="00066543" w:rsidRPr="007D268E">
        <w:rPr>
          <w:rFonts w:ascii="Times New Roman" w:hAnsi="Times New Roman"/>
          <w:sz w:val="24"/>
          <w:szCs w:val="24"/>
        </w:rPr>
        <w:t xml:space="preserve">Настоящее Положение о проведении республиканского конкурса </w:t>
      </w:r>
      <w:r w:rsidR="00692C01" w:rsidRPr="007D268E">
        <w:rPr>
          <w:rFonts w:ascii="Times New Roman" w:hAnsi="Times New Roman"/>
          <w:sz w:val="24"/>
          <w:szCs w:val="24"/>
        </w:rPr>
        <w:t>стенгазет «Невидимый подвиг в тылу»</w:t>
      </w:r>
      <w:r w:rsidR="00C06130" w:rsidRPr="007D268E">
        <w:rPr>
          <w:rFonts w:ascii="Times New Roman" w:hAnsi="Times New Roman"/>
          <w:sz w:val="24"/>
          <w:szCs w:val="24"/>
        </w:rPr>
        <w:t xml:space="preserve"> </w:t>
      </w:r>
      <w:r w:rsidR="00692C01" w:rsidRPr="007D268E">
        <w:rPr>
          <w:rFonts w:ascii="Times New Roman" w:hAnsi="Times New Roman"/>
          <w:sz w:val="24"/>
          <w:szCs w:val="24"/>
        </w:rPr>
        <w:t xml:space="preserve">посвященный 79-ой годовщине проведения работ по строительству Сурского и Казанского оборонительных рубежей </w:t>
      </w:r>
      <w:r w:rsidR="00066543" w:rsidRPr="007D268E">
        <w:rPr>
          <w:rFonts w:ascii="Times New Roman" w:hAnsi="Times New Roman"/>
          <w:sz w:val="24"/>
          <w:szCs w:val="24"/>
        </w:rPr>
        <w:t xml:space="preserve">(далее – Конкурс) устанавливает порядок и условия организации и проведения Конкурса. </w:t>
      </w:r>
    </w:p>
    <w:p w:rsidR="00066543" w:rsidRPr="007D268E" w:rsidRDefault="00066543" w:rsidP="007D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8E">
        <w:rPr>
          <w:rFonts w:ascii="Times New Roman" w:hAnsi="Times New Roman" w:cs="Times New Roman"/>
          <w:sz w:val="24"/>
          <w:szCs w:val="24"/>
        </w:rPr>
        <w:t>Организатор Конкурса –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молодёжной политики Чувашской Республики.</w:t>
      </w:r>
    </w:p>
    <w:p w:rsidR="00066543" w:rsidRDefault="00066543" w:rsidP="000665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6543" w:rsidRDefault="00066543" w:rsidP="00066543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  Цели и задачи</w:t>
      </w:r>
    </w:p>
    <w:p w:rsidR="00066543" w:rsidRDefault="00066543" w:rsidP="0006654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066543" w:rsidRPr="007D268E" w:rsidRDefault="007D268E" w:rsidP="007D26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268E">
        <w:rPr>
          <w:rFonts w:ascii="Times New Roman" w:hAnsi="Times New Roman" w:cs="Times New Roman"/>
          <w:sz w:val="24"/>
        </w:rPr>
        <w:t>Пропаганда и развитие детского творчества, формирование патриотизма, уважения исторического прошлого своей страны, позитивного отношения к культурным ценностям</w:t>
      </w:r>
      <w:r>
        <w:rPr>
          <w:rFonts w:ascii="Times New Roman" w:hAnsi="Times New Roman" w:cs="Times New Roman"/>
        </w:rPr>
        <w:t>.</w:t>
      </w:r>
    </w:p>
    <w:p w:rsidR="007D268E" w:rsidRDefault="007D268E" w:rsidP="0006654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66543" w:rsidRDefault="00066543" w:rsidP="0006654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  Участники Конкурса</w:t>
      </w:r>
    </w:p>
    <w:p w:rsidR="00066543" w:rsidRDefault="00066543" w:rsidP="0006654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37307" w:rsidRPr="007D268E" w:rsidRDefault="00066543" w:rsidP="00D373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D268E">
        <w:rPr>
          <w:rFonts w:ascii="Times New Roman" w:hAnsi="Times New Roman" w:cs="Times New Roman"/>
          <w:sz w:val="24"/>
        </w:rPr>
        <w:t xml:space="preserve">В Конкурсе могут принять участие </w:t>
      </w:r>
      <w:r w:rsidR="00D37307" w:rsidRPr="007D268E">
        <w:rPr>
          <w:rFonts w:ascii="Times New Roman" w:hAnsi="Times New Roman" w:cs="Times New Roman"/>
          <w:sz w:val="24"/>
        </w:rPr>
        <w:t>воспитанники и учащиеся обра</w:t>
      </w:r>
      <w:r w:rsidR="00D37307" w:rsidRPr="007D268E">
        <w:rPr>
          <w:rFonts w:ascii="Times New Roman" w:hAnsi="Times New Roman" w:cs="Times New Roman"/>
          <w:sz w:val="24"/>
        </w:rPr>
        <w:t>зовательных организаций с 1 по 11 классы.</w:t>
      </w:r>
    </w:p>
    <w:p w:rsidR="00D37307" w:rsidRDefault="00684618" w:rsidP="00D373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Допускается участие как одного</w:t>
      </w:r>
      <w:r w:rsidR="00D37307" w:rsidRPr="007D26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человека</w:t>
      </w:r>
      <w:r w:rsidR="00D37307" w:rsidRPr="007D26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 и всего класса</w:t>
      </w:r>
      <w:r w:rsidR="00D37307" w:rsidRPr="007D268E">
        <w:rPr>
          <w:rFonts w:ascii="Times New Roman" w:hAnsi="Times New Roman" w:cs="Times New Roman"/>
          <w:sz w:val="24"/>
        </w:rPr>
        <w:t xml:space="preserve">. </w:t>
      </w:r>
    </w:p>
    <w:p w:rsidR="00684618" w:rsidRDefault="00684618" w:rsidP="00D373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 в трех возрастных группах:</w:t>
      </w:r>
    </w:p>
    <w:p w:rsidR="00684618" w:rsidRDefault="00684618" w:rsidP="00D373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E061A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 по 4 класс;</w:t>
      </w:r>
    </w:p>
    <w:p w:rsidR="00684618" w:rsidRDefault="00684618" w:rsidP="00D373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E061A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5 по 8 класс;</w:t>
      </w:r>
    </w:p>
    <w:p w:rsidR="00684618" w:rsidRPr="007D268E" w:rsidRDefault="00684618" w:rsidP="00D3730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E061A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9 по 11 класс.</w:t>
      </w:r>
    </w:p>
    <w:p w:rsidR="00066543" w:rsidRDefault="00066543" w:rsidP="00D373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66543" w:rsidRDefault="00D37307" w:rsidP="000665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оформлению работ</w:t>
      </w:r>
    </w:p>
    <w:p w:rsidR="00066543" w:rsidRDefault="00066543" w:rsidP="00066543">
      <w:pPr>
        <w:shd w:val="clear" w:color="auto" w:fill="FFFFFF"/>
        <w:autoSpaceDE w:val="0"/>
        <w:autoSpaceDN w:val="0"/>
        <w:adjustRightInd w:val="0"/>
        <w:spacing w:after="0"/>
        <w:ind w:left="1069"/>
        <w:outlineLvl w:val="0"/>
        <w:rPr>
          <w:rFonts w:ascii="Times New Roman" w:hAnsi="Times New Roman" w:cs="Times New Roman"/>
          <w:b/>
          <w:bCs/>
        </w:rPr>
      </w:pPr>
    </w:p>
    <w:p w:rsidR="00D37307" w:rsidRDefault="00D37307" w:rsidP="00D37307">
      <w:pPr>
        <w:pStyle w:val="a4"/>
        <w:spacing w:before="0" w:beforeAutospacing="0" w:after="0" w:afterAutospacing="0"/>
        <w:ind w:firstLine="708"/>
        <w:jc w:val="both"/>
      </w:pPr>
      <w:r w:rsidRPr="00D37307">
        <w:t>Все работы, участвующие в конкурсе, должны быть выполнены н</w:t>
      </w:r>
      <w:r>
        <w:t xml:space="preserve">а </w:t>
      </w:r>
      <w:r w:rsidR="00684618">
        <w:t>бумаге         формата А2</w:t>
      </w:r>
      <w:r>
        <w:t xml:space="preserve">. </w:t>
      </w:r>
      <w:r w:rsidRPr="00D37307">
        <w:t>Приветствуется наличие авторских стихов и рассказов. Стенгазета может быть оформлена с использованием фотограф</w:t>
      </w:r>
      <w:r w:rsidR="00BA4DF2">
        <w:t xml:space="preserve">ий, натуральных материалов, вырезок из газет </w:t>
      </w:r>
      <w:r w:rsidRPr="00D37307">
        <w:t xml:space="preserve">и т.д. Оформление стенгазеты </w:t>
      </w:r>
      <w:r w:rsidR="00BA4DF2">
        <w:t xml:space="preserve">должно быть ярким и красочным, </w:t>
      </w:r>
      <w:r w:rsidRPr="00D37307">
        <w:t xml:space="preserve">с использованием только одних фотографий и текста не приветствуется. </w:t>
      </w:r>
    </w:p>
    <w:p w:rsidR="00D37307" w:rsidRDefault="00D37307" w:rsidP="00066543">
      <w:pPr>
        <w:pStyle w:val="a4"/>
        <w:spacing w:before="0" w:beforeAutospacing="0" w:after="0" w:afterAutospacing="0"/>
        <w:jc w:val="both"/>
      </w:pPr>
    </w:p>
    <w:p w:rsidR="00066543" w:rsidRPr="007D268E" w:rsidRDefault="00BA4DF2" w:rsidP="00066543">
      <w:pPr>
        <w:pStyle w:val="a4"/>
        <w:spacing w:before="0" w:beforeAutospacing="0" w:after="0" w:afterAutospacing="0"/>
        <w:jc w:val="both"/>
      </w:pPr>
      <w:r>
        <w:t>Фотографии стенгазет с ФИО участника и названием образовательной организации необходимо направить до 26 ноября</w:t>
      </w:r>
      <w:r w:rsidR="00066543">
        <w:t xml:space="preserve"> 2020 года на электронный адрес</w:t>
      </w:r>
      <w:r w:rsidR="00066543">
        <w:rPr>
          <w:i/>
          <w:sz w:val="18"/>
          <w:szCs w:val="18"/>
        </w:rPr>
        <w:t xml:space="preserve"> </w:t>
      </w:r>
      <w:hyperlink r:id="rId5" w:history="1">
        <w:r w:rsidR="007D268E" w:rsidRPr="00D769E7">
          <w:rPr>
            <w:rStyle w:val="a3"/>
            <w:rFonts w:eastAsiaTheme="majorEastAsia"/>
            <w:b/>
            <w:lang w:val="en-US"/>
          </w:rPr>
          <w:t>centravangard</w:t>
        </w:r>
        <w:r w:rsidR="007D268E" w:rsidRPr="00D769E7">
          <w:rPr>
            <w:rStyle w:val="a3"/>
            <w:rFonts w:eastAsiaTheme="majorEastAsia"/>
            <w:b/>
          </w:rPr>
          <w:t>21@</w:t>
        </w:r>
        <w:r w:rsidR="007D268E" w:rsidRPr="00D769E7">
          <w:rPr>
            <w:rStyle w:val="a3"/>
            <w:rFonts w:eastAsiaTheme="majorEastAsia"/>
            <w:b/>
            <w:lang w:val="en-US"/>
          </w:rPr>
          <w:t>rchuv</w:t>
        </w:r>
        <w:r w:rsidR="007D268E" w:rsidRPr="00D769E7">
          <w:rPr>
            <w:rStyle w:val="a3"/>
            <w:rFonts w:eastAsiaTheme="majorEastAsia"/>
            <w:b/>
          </w:rPr>
          <w:t>.</w:t>
        </w:r>
        <w:r w:rsidR="007D268E" w:rsidRPr="00D769E7">
          <w:rPr>
            <w:rStyle w:val="a3"/>
            <w:rFonts w:eastAsiaTheme="majorEastAsia"/>
            <w:b/>
            <w:lang w:val="en-US"/>
          </w:rPr>
          <w:t>ru</w:t>
        </w:r>
      </w:hyperlink>
      <w:r w:rsidR="007D268E">
        <w:rPr>
          <w:rStyle w:val="a3"/>
          <w:rFonts w:eastAsiaTheme="majorEastAsia"/>
          <w:b/>
          <w:color w:val="000000"/>
        </w:rPr>
        <w:t xml:space="preserve">  </w:t>
      </w:r>
    </w:p>
    <w:p w:rsidR="00066543" w:rsidRDefault="00066543" w:rsidP="00066543">
      <w:pPr>
        <w:pStyle w:val="a4"/>
        <w:spacing w:before="0" w:beforeAutospacing="0" w:after="0" w:afterAutospacing="0"/>
        <w:jc w:val="both"/>
      </w:pPr>
    </w:p>
    <w:p w:rsidR="00BA4DF2" w:rsidRDefault="00BA4DF2" w:rsidP="00066543">
      <w:pPr>
        <w:pStyle w:val="a4"/>
        <w:spacing w:before="0" w:beforeAutospacing="0" w:after="0" w:afterAutospacing="0"/>
        <w:jc w:val="both"/>
      </w:pPr>
    </w:p>
    <w:p w:rsidR="00BA4DF2" w:rsidRDefault="00BA4DF2" w:rsidP="00066543">
      <w:pPr>
        <w:pStyle w:val="a4"/>
        <w:spacing w:before="0" w:beforeAutospacing="0" w:after="0" w:afterAutospacing="0"/>
        <w:jc w:val="both"/>
      </w:pPr>
    </w:p>
    <w:p w:rsidR="00BA4DF2" w:rsidRDefault="00BA4DF2" w:rsidP="00066543">
      <w:pPr>
        <w:pStyle w:val="a4"/>
        <w:spacing w:before="0" w:beforeAutospacing="0" w:after="0" w:afterAutospacing="0"/>
        <w:jc w:val="both"/>
      </w:pPr>
    </w:p>
    <w:p w:rsidR="00F62605" w:rsidRDefault="00F62605" w:rsidP="00066543">
      <w:pPr>
        <w:pStyle w:val="a4"/>
        <w:spacing w:before="0" w:beforeAutospacing="0" w:after="0" w:afterAutospacing="0"/>
        <w:jc w:val="both"/>
      </w:pPr>
    </w:p>
    <w:p w:rsidR="00066543" w:rsidRPr="00BA4DF2" w:rsidRDefault="00066543" w:rsidP="00BA4DF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оценки</w:t>
      </w:r>
    </w:p>
    <w:p w:rsidR="00BA4DF2" w:rsidRDefault="00BA4DF2" w:rsidP="00BA4DF2">
      <w:pPr>
        <w:pStyle w:val="a4"/>
        <w:spacing w:after="0" w:afterAutospacing="0"/>
        <w:ind w:firstLine="708"/>
        <w:jc w:val="both"/>
        <w:rPr>
          <w:rFonts w:eastAsiaTheme="minorHAnsi"/>
        </w:rPr>
      </w:pPr>
      <w:r w:rsidRPr="00BA4DF2">
        <w:rPr>
          <w:rFonts w:eastAsiaTheme="minorHAnsi"/>
        </w:rPr>
        <w:t xml:space="preserve">Каждый член </w:t>
      </w:r>
      <w:r w:rsidRPr="00BA4DF2">
        <w:rPr>
          <w:rFonts w:eastAsiaTheme="minorHAnsi"/>
        </w:rPr>
        <w:t>экспертной комиссии</w:t>
      </w:r>
      <w:r w:rsidRPr="00BA4DF2">
        <w:rPr>
          <w:rFonts w:eastAsiaTheme="minorHAnsi"/>
        </w:rPr>
        <w:t xml:space="preserve"> оценивает работы по 10-тибалльной шкале по следующим критериям: </w:t>
      </w:r>
    </w:p>
    <w:p w:rsidR="00BA4DF2" w:rsidRDefault="00BA4DF2" w:rsidP="00BA4DF2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A4DF2">
        <w:rPr>
          <w:rFonts w:eastAsiaTheme="minorHAnsi"/>
        </w:rPr>
        <w:t>соотве</w:t>
      </w:r>
      <w:r>
        <w:rPr>
          <w:rFonts w:eastAsiaTheme="minorHAnsi"/>
        </w:rPr>
        <w:t>тствие работы тематике в целом;</w:t>
      </w:r>
    </w:p>
    <w:p w:rsidR="00BA4DF2" w:rsidRPr="00BA4DF2" w:rsidRDefault="00BA4DF2" w:rsidP="00BA4DF2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A4DF2">
        <w:rPr>
          <w:rFonts w:eastAsiaTheme="minorHAnsi"/>
        </w:rPr>
        <w:t>оригинальность оформления работы;</w:t>
      </w:r>
    </w:p>
    <w:p w:rsidR="00BA4DF2" w:rsidRDefault="00BA4DF2" w:rsidP="00BA4DF2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>
        <w:rPr>
          <w:rFonts w:eastAsiaTheme="minorHAnsi"/>
        </w:rPr>
        <w:t>наполненность и красочность работы</w:t>
      </w:r>
      <w:r w:rsidR="00684618">
        <w:rPr>
          <w:rFonts w:eastAsiaTheme="minorHAnsi"/>
        </w:rPr>
        <w:t>.</w:t>
      </w:r>
    </w:p>
    <w:p w:rsidR="00F62605" w:rsidRPr="00BA4DF2" w:rsidRDefault="00F62605" w:rsidP="00BA4DF2">
      <w:pPr>
        <w:pStyle w:val="a4"/>
        <w:spacing w:before="0" w:beforeAutospacing="0" w:after="0" w:afterAutospacing="0"/>
        <w:ind w:firstLine="708"/>
        <w:jc w:val="both"/>
      </w:pPr>
      <w:r w:rsidRPr="00F62605">
        <w:t>Общая оценка выставляется исходя из индивидуальных оценок каждого члена жюри. Стенгазета, набравшая наибольшее количество баллов (по сумме оценок) признаётся победителем конкурса.</w:t>
      </w:r>
    </w:p>
    <w:p w:rsidR="00BA4DF2" w:rsidRDefault="00BA4DF2" w:rsidP="00BA4DF2">
      <w:pPr>
        <w:pStyle w:val="a4"/>
        <w:spacing w:before="0" w:beforeAutospacing="0" w:after="0" w:afterAutospacing="0"/>
        <w:jc w:val="both"/>
        <w:rPr>
          <w:rFonts w:eastAsiaTheme="minorHAnsi"/>
        </w:rPr>
      </w:pPr>
    </w:p>
    <w:p w:rsidR="00066543" w:rsidRPr="00BA4DF2" w:rsidRDefault="00066543" w:rsidP="00BA4DF2">
      <w:pPr>
        <w:pStyle w:val="a4"/>
        <w:spacing w:before="0" w:beforeAutospacing="0" w:after="0" w:afterAutospacing="0"/>
        <w:jc w:val="both"/>
      </w:pPr>
    </w:p>
    <w:p w:rsidR="00066543" w:rsidRDefault="00066543" w:rsidP="00066543">
      <w:pPr>
        <w:pStyle w:val="a4"/>
        <w:spacing w:before="0" w:beforeAutospacing="0" w:after="0" w:afterAutospacing="0"/>
        <w:jc w:val="both"/>
      </w:pPr>
    </w:p>
    <w:p w:rsidR="00066543" w:rsidRDefault="00066543" w:rsidP="00066543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   Экспертная комиссия </w:t>
      </w:r>
    </w:p>
    <w:p w:rsidR="00066543" w:rsidRPr="007D268E" w:rsidRDefault="00066543" w:rsidP="00F626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D268E">
        <w:rPr>
          <w:rFonts w:ascii="Times New Roman" w:hAnsi="Times New Roman" w:cs="Times New Roman"/>
          <w:sz w:val="24"/>
        </w:rPr>
        <w:t>Экспертная комиссия представлена сотрудниками ГАУ ЧР ДО «Центр А</w:t>
      </w:r>
      <w:r w:rsidR="00EE061A">
        <w:rPr>
          <w:rFonts w:ascii="Times New Roman" w:hAnsi="Times New Roman" w:cs="Times New Roman"/>
          <w:sz w:val="24"/>
        </w:rPr>
        <w:t>ВАНГАРД» Минобразования Чувашии</w:t>
      </w:r>
      <w:r w:rsidR="002B1D29">
        <w:rPr>
          <w:rFonts w:ascii="Times New Roman" w:hAnsi="Times New Roman" w:cs="Times New Roman"/>
          <w:sz w:val="24"/>
        </w:rPr>
        <w:t xml:space="preserve"> (приложение №1</w:t>
      </w:r>
      <w:bookmarkStart w:id="0" w:name="_GoBack"/>
      <w:bookmarkEnd w:id="0"/>
      <w:r w:rsidR="002B1D29">
        <w:rPr>
          <w:rFonts w:ascii="Times New Roman" w:hAnsi="Times New Roman" w:cs="Times New Roman"/>
          <w:sz w:val="24"/>
        </w:rPr>
        <w:t>)</w:t>
      </w:r>
      <w:r w:rsidR="00EE061A">
        <w:rPr>
          <w:rFonts w:ascii="Times New Roman" w:hAnsi="Times New Roman" w:cs="Times New Roman"/>
          <w:sz w:val="24"/>
        </w:rPr>
        <w:t>.</w:t>
      </w:r>
    </w:p>
    <w:p w:rsidR="00066543" w:rsidRPr="007D268E" w:rsidRDefault="00066543" w:rsidP="0006654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66543" w:rsidRDefault="00066543" w:rsidP="00066543">
      <w:pPr>
        <w:pStyle w:val="3"/>
        <w:keepNext w:val="0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Подведение итогов</w:t>
      </w:r>
    </w:p>
    <w:p w:rsidR="00066543" w:rsidRPr="007D268E" w:rsidRDefault="00066543" w:rsidP="00066543">
      <w:pPr>
        <w:pStyle w:val="3"/>
        <w:spacing w:before="0"/>
        <w:ind w:left="1069"/>
        <w:rPr>
          <w:rFonts w:ascii="Times New Roman" w:hAnsi="Times New Roman" w:cs="Times New Roman"/>
          <w:color w:val="auto"/>
          <w:sz w:val="22"/>
        </w:rPr>
      </w:pPr>
    </w:p>
    <w:p w:rsidR="00066543" w:rsidRPr="007D268E" w:rsidRDefault="00066543" w:rsidP="0006654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D268E">
        <w:rPr>
          <w:rFonts w:ascii="Times New Roman" w:hAnsi="Times New Roman" w:cs="Times New Roman"/>
          <w:color w:val="auto"/>
        </w:rPr>
        <w:t xml:space="preserve">Подведение итогов Конкурса состоится 27 </w:t>
      </w:r>
      <w:r w:rsidR="00F62605" w:rsidRPr="007D268E">
        <w:rPr>
          <w:rFonts w:ascii="Times New Roman" w:hAnsi="Times New Roman" w:cs="Times New Roman"/>
          <w:color w:val="auto"/>
        </w:rPr>
        <w:t>ноября</w:t>
      </w:r>
      <w:r w:rsidRPr="007D268E">
        <w:rPr>
          <w:rFonts w:ascii="Times New Roman" w:hAnsi="Times New Roman" w:cs="Times New Roman"/>
          <w:color w:val="auto"/>
        </w:rPr>
        <w:t xml:space="preserve"> 2020 года. </w:t>
      </w:r>
      <w:r w:rsidR="00684618">
        <w:rPr>
          <w:rFonts w:ascii="Times New Roman" w:hAnsi="Times New Roman" w:cs="Times New Roman"/>
          <w:color w:val="auto"/>
        </w:rPr>
        <w:t xml:space="preserve">Итоги конкурса </w:t>
      </w:r>
      <w:r w:rsidRPr="007D268E">
        <w:rPr>
          <w:rFonts w:ascii="Times New Roman" w:hAnsi="Times New Roman" w:cs="Times New Roman"/>
          <w:color w:val="auto"/>
        </w:rPr>
        <w:t>будут опубликованы на сайте Центра «АВАНГАРД»</w:t>
      </w:r>
      <w:r w:rsidR="00F62605" w:rsidRPr="007D268E">
        <w:rPr>
          <w:rFonts w:ascii="Times New Roman" w:hAnsi="Times New Roman" w:cs="Times New Roman"/>
          <w:color w:val="auto"/>
        </w:rPr>
        <w:t xml:space="preserve">, в группе ВКонтакте и </w:t>
      </w:r>
      <w:proofErr w:type="spellStart"/>
      <w:r w:rsidR="00F62605" w:rsidRPr="007D268E">
        <w:rPr>
          <w:rFonts w:ascii="Times New Roman" w:hAnsi="Times New Roman" w:cs="Times New Roman"/>
          <w:color w:val="auto"/>
        </w:rPr>
        <w:t>инстаграм</w:t>
      </w:r>
      <w:proofErr w:type="spellEnd"/>
      <w:r w:rsidRPr="007D268E">
        <w:rPr>
          <w:rFonts w:ascii="Times New Roman" w:hAnsi="Times New Roman" w:cs="Times New Roman"/>
          <w:color w:val="auto"/>
        </w:rPr>
        <w:t xml:space="preserve">. </w:t>
      </w:r>
      <w:r w:rsidR="00EE061A" w:rsidRPr="00EE061A">
        <w:rPr>
          <w:rFonts w:ascii="Times New Roman" w:hAnsi="Times New Roman" w:cs="Times New Roman"/>
          <w:color w:val="auto"/>
        </w:rPr>
        <w:t xml:space="preserve">Победителям конкурса будут вручены дипломы, участникам </w:t>
      </w:r>
      <w:r w:rsidR="002B1D29">
        <w:rPr>
          <w:rFonts w:ascii="Times New Roman" w:hAnsi="Times New Roman" w:cs="Times New Roman"/>
          <w:color w:val="auto"/>
        </w:rPr>
        <w:t>будут направлены сертификаты участника конкурса на электронную почту.</w:t>
      </w:r>
    </w:p>
    <w:p w:rsidR="00066543" w:rsidRDefault="00066543" w:rsidP="000665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6543" w:rsidRDefault="00066543" w:rsidP="00066543">
      <w:pPr>
        <w:pStyle w:val="4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1</w:t>
      </w:r>
    </w:p>
    <w:p w:rsidR="00066543" w:rsidRDefault="00066543" w:rsidP="00066543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C092B" w:rsidRPr="007C092B" w:rsidRDefault="00066543" w:rsidP="007C09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92B" w:rsidRPr="007C092B">
        <w:rPr>
          <w:rFonts w:ascii="Times New Roman" w:hAnsi="Times New Roman" w:cs="Times New Roman"/>
          <w:b/>
          <w:bCs/>
          <w:sz w:val="24"/>
          <w:szCs w:val="24"/>
        </w:rPr>
        <w:t>респ</w:t>
      </w:r>
      <w:r w:rsidR="007C092B">
        <w:rPr>
          <w:rFonts w:ascii="Times New Roman" w:hAnsi="Times New Roman" w:cs="Times New Roman"/>
          <w:b/>
          <w:bCs/>
          <w:sz w:val="24"/>
          <w:szCs w:val="24"/>
        </w:rPr>
        <w:t>убликанского конкурса</w:t>
      </w:r>
      <w:r w:rsidR="007C092B" w:rsidRPr="007C092B">
        <w:rPr>
          <w:rFonts w:ascii="Times New Roman" w:hAnsi="Times New Roman" w:cs="Times New Roman"/>
          <w:b/>
          <w:bCs/>
          <w:sz w:val="24"/>
          <w:szCs w:val="24"/>
        </w:rPr>
        <w:t xml:space="preserve"> стенгазет </w:t>
      </w:r>
    </w:p>
    <w:p w:rsidR="00066543" w:rsidRPr="007C092B" w:rsidRDefault="007C092B" w:rsidP="007C09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«Невидимый подвиг в тылу»</w:t>
      </w:r>
      <w:r w:rsidRPr="007C092B">
        <w:rPr>
          <w:rFonts w:ascii="Times New Roman" w:hAnsi="Times New Roman" w:cs="Times New Roman"/>
          <w:b/>
          <w:bCs/>
          <w:sz w:val="24"/>
          <w:szCs w:val="24"/>
        </w:rPr>
        <w:t xml:space="preserve"> посвященный 79-ой годовщине проведения работ по строительству Сурского и Казанского оборонительных рубежей</w:t>
      </w:r>
    </w:p>
    <w:p w:rsidR="00066543" w:rsidRDefault="00066543" w:rsidP="0006654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543" w:rsidRDefault="00066543" w:rsidP="0006654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553"/>
        <w:gridCol w:w="5293"/>
      </w:tblGrid>
      <w:tr w:rsidR="00066543" w:rsidTr="007D268E">
        <w:tc>
          <w:tcPr>
            <w:tcW w:w="3509" w:type="dxa"/>
            <w:hideMark/>
          </w:tcPr>
          <w:p w:rsidR="00066543" w:rsidRDefault="00066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Оленова </w:t>
            </w:r>
          </w:p>
          <w:p w:rsidR="00066543" w:rsidRDefault="00066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Михайловна</w:t>
            </w:r>
          </w:p>
        </w:tc>
        <w:tc>
          <w:tcPr>
            <w:tcW w:w="553" w:type="dxa"/>
            <w:hideMark/>
          </w:tcPr>
          <w:p w:rsidR="00066543" w:rsidRDefault="000665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hideMark/>
          </w:tcPr>
          <w:p w:rsidR="00066543" w:rsidRDefault="00066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ЧР ДО «Центр АВАНГАРД» Минобразования Чувашии (председатель экспертной комиссии);</w:t>
            </w:r>
          </w:p>
        </w:tc>
      </w:tr>
      <w:tr w:rsidR="007D268E" w:rsidTr="007D268E">
        <w:tc>
          <w:tcPr>
            <w:tcW w:w="3509" w:type="dxa"/>
          </w:tcPr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Владимировна </w:t>
            </w:r>
          </w:p>
        </w:tc>
        <w:tc>
          <w:tcPr>
            <w:tcW w:w="553" w:type="dxa"/>
          </w:tcPr>
          <w:p w:rsidR="007D268E" w:rsidRDefault="007D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</w:t>
            </w:r>
          </w:p>
        </w:tc>
        <w:tc>
          <w:tcPr>
            <w:tcW w:w="5293" w:type="dxa"/>
          </w:tcPr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 w:rsidP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ЧР ДО «Центр АВАНГАРД» Минобразования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</w:p>
        </w:tc>
      </w:tr>
      <w:tr w:rsidR="007D268E" w:rsidTr="007D268E">
        <w:tc>
          <w:tcPr>
            <w:tcW w:w="3509" w:type="dxa"/>
          </w:tcPr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Ревоидовна</w:t>
            </w:r>
          </w:p>
        </w:tc>
        <w:tc>
          <w:tcPr>
            <w:tcW w:w="553" w:type="dxa"/>
          </w:tcPr>
          <w:p w:rsidR="007D268E" w:rsidRDefault="007D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5293" w:type="dxa"/>
          </w:tcPr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8E" w:rsidRDefault="007D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ЧР ДО «Центр АВАНГАРД» Минобразования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</w:p>
        </w:tc>
      </w:tr>
      <w:tr w:rsidR="007C092B" w:rsidTr="007D268E">
        <w:tc>
          <w:tcPr>
            <w:tcW w:w="3509" w:type="dxa"/>
          </w:tcPr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</w:p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553" w:type="dxa"/>
          </w:tcPr>
          <w:p w:rsidR="007C092B" w:rsidRDefault="007C0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2B" w:rsidRDefault="007C0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2B" w:rsidRDefault="007C0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5293" w:type="dxa"/>
          </w:tcPr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2B" w:rsidRDefault="007C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ГАУ ЧР ДО «Центр АВАНГАРД» Минобразования Чувашии;</w:t>
            </w:r>
          </w:p>
        </w:tc>
      </w:tr>
    </w:tbl>
    <w:p w:rsidR="00066543" w:rsidRDefault="00066543" w:rsidP="00066543">
      <w:pPr>
        <w:jc w:val="center"/>
      </w:pPr>
    </w:p>
    <w:p w:rsidR="00066543" w:rsidRDefault="00066543" w:rsidP="00066543"/>
    <w:p w:rsidR="00A1373D" w:rsidRDefault="00A1373D"/>
    <w:sectPr w:rsidR="00A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770"/>
    <w:multiLevelType w:val="hybridMultilevel"/>
    <w:tmpl w:val="C36E0758"/>
    <w:lvl w:ilvl="0" w:tplc="07BAA79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6725E"/>
    <w:multiLevelType w:val="hybridMultilevel"/>
    <w:tmpl w:val="1E786362"/>
    <w:lvl w:ilvl="0" w:tplc="07BAA796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6510B"/>
    <w:multiLevelType w:val="multilevel"/>
    <w:tmpl w:val="C90EB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43"/>
    <w:rsid w:val="00066543"/>
    <w:rsid w:val="002B1D29"/>
    <w:rsid w:val="004601BB"/>
    <w:rsid w:val="00684618"/>
    <w:rsid w:val="00692C01"/>
    <w:rsid w:val="007C092B"/>
    <w:rsid w:val="007D268E"/>
    <w:rsid w:val="008F537D"/>
    <w:rsid w:val="00A1373D"/>
    <w:rsid w:val="00BA4DF2"/>
    <w:rsid w:val="00C06130"/>
    <w:rsid w:val="00D37307"/>
    <w:rsid w:val="00DE4CE1"/>
    <w:rsid w:val="00EE061A"/>
    <w:rsid w:val="00F62605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2434-8972-4FBB-8A7B-7CB817E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06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6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665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66543"/>
    <w:rPr>
      <w:color w:val="0000FF"/>
      <w:u w:val="single"/>
    </w:rPr>
  </w:style>
  <w:style w:type="paragraph" w:styleId="a4">
    <w:name w:val="Normal (Web)"/>
    <w:basedOn w:val="a"/>
    <w:semiHidden/>
    <w:unhideWhenUsed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66543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0665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6654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8</cp:revision>
  <cp:lastPrinted>2020-11-19T11:04:00Z</cp:lastPrinted>
  <dcterms:created xsi:type="dcterms:W3CDTF">2020-07-06T07:14:00Z</dcterms:created>
  <dcterms:modified xsi:type="dcterms:W3CDTF">2020-11-19T11:32:00Z</dcterms:modified>
</cp:coreProperties>
</file>