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05" w:rsidRPr="00690B1B" w:rsidRDefault="001F054E" w:rsidP="0054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54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D:\Спорт 2019-2020\РЕСПУБЛИКАНСКИЕ\ОНЛАЙН Меропирятия\Шиповка юных он лайн\CCI14082020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 2019-2020\РЕСПУБЛИКАНСКИЕ\ОНЛАЙН Меропирятия\Шиповка юных он лайн\CCI14082020_0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4C" w:rsidRDefault="00DE074C"/>
    <w:p w:rsidR="00935F05" w:rsidRDefault="00935F05" w:rsidP="008A165A">
      <w:pPr>
        <w:rPr>
          <w:noProof/>
          <w:lang w:eastAsia="ru-RU"/>
        </w:rPr>
      </w:pPr>
    </w:p>
    <w:p w:rsidR="00546657" w:rsidRPr="008A165A" w:rsidRDefault="00546657" w:rsidP="008A165A">
      <w:bookmarkStart w:id="0" w:name="_GoBack"/>
      <w:bookmarkEnd w:id="0"/>
    </w:p>
    <w:p w:rsidR="00C57DC1" w:rsidRPr="00690B1B" w:rsidRDefault="00C57DC1" w:rsidP="00C57DC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Style w:val="a4"/>
          <w:color w:val="000000"/>
        </w:rPr>
        <w:lastRenderedPageBreak/>
        <w:t>1. Общие положения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проведения республиканского</w:t>
      </w:r>
      <w:r w:rsidRPr="00C2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фестиваля по легкоатлетическому многоборью «Шиповка юных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общеобразовательных организаций Чувашской Республики </w:t>
      </w:r>
      <w:r w:rsidRPr="00C21B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54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</w:t>
      </w:r>
      <w:r w:rsidRPr="00C21B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546657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задачами проведения 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</w:t>
      </w:r>
      <w:r w:rsidR="0054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атлетики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 общеобразовательных организаций Чувашской Республики,</w:t>
      </w:r>
    </w:p>
    <w:p w:rsidR="00546657" w:rsidRDefault="00546657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детей и подростков к систематическим занятиям физической культурой и спортом по месту жительства,</w:t>
      </w:r>
    </w:p>
    <w:p w:rsidR="00C57DC1" w:rsidRDefault="00546657" w:rsidP="00546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школьников,</w:t>
      </w:r>
    </w:p>
    <w:p w:rsidR="00546657" w:rsidRPr="00C57DC1" w:rsidRDefault="00546657" w:rsidP="00546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жизни.</w:t>
      </w:r>
    </w:p>
    <w:p w:rsidR="00935F05" w:rsidRDefault="00935F05" w:rsidP="00935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DC1" w:rsidRPr="004F1A73" w:rsidRDefault="00C57DC1" w:rsidP="00C57DC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F1A73">
        <w:rPr>
          <w:b/>
          <w:color w:val="000000"/>
        </w:rPr>
        <w:t xml:space="preserve">2. </w:t>
      </w:r>
      <w:r w:rsidR="00ED00A7">
        <w:rPr>
          <w:b/>
          <w:color w:val="000000"/>
        </w:rPr>
        <w:t>Сроки</w:t>
      </w:r>
      <w:r w:rsidR="00B7272B">
        <w:rPr>
          <w:b/>
          <w:color w:val="000000"/>
        </w:rPr>
        <w:t xml:space="preserve"> проведения Фестиваля</w:t>
      </w:r>
    </w:p>
    <w:p w:rsidR="00767235" w:rsidRPr="00ED00A7" w:rsidRDefault="00546657" w:rsidP="00ED00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Фестиваль проводится за</w:t>
      </w:r>
      <w:r w:rsidR="00BC75A2">
        <w:rPr>
          <w:color w:val="000000"/>
        </w:rPr>
        <w:t xml:space="preserve">очно с 12 августа 2020 года по </w:t>
      </w:r>
      <w:r>
        <w:rPr>
          <w:color w:val="000000"/>
        </w:rPr>
        <w:t>6</w:t>
      </w:r>
      <w:r w:rsidR="00BC75A2">
        <w:rPr>
          <w:color w:val="000000"/>
        </w:rPr>
        <w:t xml:space="preserve"> сентября</w:t>
      </w:r>
      <w:r w:rsidR="00C57DC1">
        <w:rPr>
          <w:color w:val="000000"/>
        </w:rPr>
        <w:t xml:space="preserve"> 2020 года.</w:t>
      </w:r>
      <w:r w:rsidR="00ED00A7">
        <w:rPr>
          <w:color w:val="000000"/>
        </w:rPr>
        <w:t xml:space="preserve"> </w:t>
      </w:r>
      <w:r w:rsidR="00B7272B">
        <w:t>Видео</w:t>
      </w:r>
      <w:r w:rsidR="00767235" w:rsidRPr="00767235">
        <w:t xml:space="preserve">материалы </w:t>
      </w:r>
      <w:r w:rsidR="00B7272B">
        <w:t xml:space="preserve">на фестиваль </w:t>
      </w:r>
      <w:r w:rsidR="00767235" w:rsidRPr="00767235">
        <w:t xml:space="preserve">принимаются </w:t>
      </w:r>
      <w:r w:rsidR="00BC75A2">
        <w:t xml:space="preserve">до </w:t>
      </w:r>
      <w:r>
        <w:t>6</w:t>
      </w:r>
      <w:r w:rsidR="00BC75A2">
        <w:t xml:space="preserve"> сентября</w:t>
      </w:r>
      <w:r w:rsidR="00767235">
        <w:t xml:space="preserve"> 2020 года </w:t>
      </w:r>
      <w:r w:rsidR="00767235" w:rsidRPr="00767235">
        <w:t>только в э</w:t>
      </w:r>
      <w:r w:rsidR="00767235">
        <w:t xml:space="preserve">лектронном виде в формате видео на электронный адрес: </w:t>
      </w:r>
      <w:hyperlink r:id="rId6" w:history="1">
        <w:r w:rsidR="00767235" w:rsidRPr="005A1876">
          <w:rPr>
            <w:rStyle w:val="a5"/>
            <w:lang w:val="en-US"/>
          </w:rPr>
          <w:t>CentrAvangard</w:t>
        </w:r>
        <w:r w:rsidR="00767235" w:rsidRPr="005A1876">
          <w:rPr>
            <w:rStyle w:val="a5"/>
          </w:rPr>
          <w:t>21@</w:t>
        </w:r>
        <w:r w:rsidR="00767235" w:rsidRPr="005A1876">
          <w:rPr>
            <w:rStyle w:val="a5"/>
            <w:lang w:val="en-US"/>
          </w:rPr>
          <w:t>yandex</w:t>
        </w:r>
        <w:r w:rsidR="00767235" w:rsidRPr="005A1876">
          <w:rPr>
            <w:rStyle w:val="a5"/>
          </w:rPr>
          <w:t>.</w:t>
        </w:r>
        <w:proofErr w:type="spellStart"/>
        <w:r w:rsidR="00767235" w:rsidRPr="005A1876">
          <w:rPr>
            <w:rStyle w:val="a5"/>
            <w:lang w:val="en-US"/>
          </w:rPr>
          <w:t>ru</w:t>
        </w:r>
        <w:proofErr w:type="spellEnd"/>
      </w:hyperlink>
      <w:r w:rsidR="00767235">
        <w:t>.</w:t>
      </w:r>
    </w:p>
    <w:p w:rsidR="00767235" w:rsidRPr="00767235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35" w:rsidRPr="00557AB2" w:rsidRDefault="00767235" w:rsidP="0076723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557AB2">
        <w:rPr>
          <w:rStyle w:val="a4"/>
          <w:color w:val="000000"/>
        </w:rPr>
        <w:t xml:space="preserve">3. Организация </w:t>
      </w:r>
      <w:r w:rsidR="00B7272B" w:rsidRPr="00557AB2">
        <w:rPr>
          <w:rStyle w:val="a4"/>
          <w:color w:val="000000"/>
        </w:rPr>
        <w:t>Фестиваля</w:t>
      </w:r>
    </w:p>
    <w:p w:rsidR="00767235" w:rsidRPr="00557AB2" w:rsidRDefault="00767235" w:rsidP="00F73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B7272B" w:rsidRP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</w:t>
      </w:r>
      <w:r w:rsid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проведением</w:t>
      </w:r>
      <w:r w:rsidR="00B7272B" w:rsidRP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</w:t>
      </w:r>
      <w:r w:rsid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Pr="00557A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ГАУ ЧР ДО ««АВАНГАРД» Минобразования Чувашии (далее – АВАНГАРД).</w:t>
      </w:r>
      <w:r w:rsid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информационно-мето</w:t>
      </w:r>
      <w:r w:rsidR="00B7272B" w:rsidRP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дического сопровождения Фестиваля</w:t>
      </w:r>
      <w:r w:rsid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создаётся к</w:t>
      </w:r>
      <w:r w:rsidRPr="00557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комиссия, утвержденная приказом АВАНГАРД.</w:t>
      </w:r>
    </w:p>
    <w:p w:rsidR="00C57DC1" w:rsidRDefault="00C57DC1" w:rsidP="0076723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67235" w:rsidRPr="00690B1B" w:rsidRDefault="00C318F4" w:rsidP="0076723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Style w:val="a4"/>
          <w:color w:val="000000"/>
        </w:rPr>
        <w:t>4</w:t>
      </w:r>
      <w:r w:rsidR="00767235" w:rsidRPr="00690B1B">
        <w:rPr>
          <w:rStyle w:val="a4"/>
          <w:color w:val="000000"/>
        </w:rPr>
        <w:t xml:space="preserve">. Условия участия </w:t>
      </w:r>
      <w:r w:rsidR="00B7272B">
        <w:rPr>
          <w:rStyle w:val="a4"/>
          <w:color w:val="000000"/>
        </w:rPr>
        <w:t>в Фестивале</w:t>
      </w:r>
    </w:p>
    <w:p w:rsidR="003A2C8E" w:rsidRPr="000F1FEF" w:rsidRDefault="00767235" w:rsidP="000F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</w:t>
      </w:r>
      <w:r w:rsidR="006B0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Фестивале</w:t>
      </w:r>
      <w:r w:rsidR="003A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участнику</w:t>
      </w:r>
      <w:r w:rsidR="000E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3A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293" w:rsidRPr="008F2293">
        <w:rPr>
          <w:rFonts w:ascii="Times New Roman" w:hAnsi="Times New Roman" w:cs="Times New Roman"/>
          <w:color w:val="000000"/>
          <w:sz w:val="24"/>
          <w:szCs w:val="24"/>
        </w:rPr>
        <w:t xml:space="preserve">записать на видео </w:t>
      </w:r>
      <w:r w:rsidR="003A2C8E">
        <w:rPr>
          <w:rFonts w:ascii="Times New Roman" w:hAnsi="Times New Roman" w:cs="Times New Roman"/>
          <w:color w:val="000000"/>
          <w:sz w:val="24"/>
          <w:szCs w:val="24"/>
        </w:rPr>
        <w:t>комплекс</w:t>
      </w:r>
      <w:r w:rsidR="00ED00A7">
        <w:rPr>
          <w:rFonts w:ascii="Times New Roman" w:hAnsi="Times New Roman" w:cs="Times New Roman"/>
          <w:color w:val="000000"/>
          <w:sz w:val="24"/>
          <w:szCs w:val="24"/>
        </w:rPr>
        <w:t>, состоящий из четырех</w:t>
      </w:r>
      <w:r w:rsidR="00E13478">
        <w:rPr>
          <w:rFonts w:ascii="Times New Roman" w:hAnsi="Times New Roman" w:cs="Times New Roman"/>
          <w:color w:val="000000"/>
          <w:sz w:val="24"/>
          <w:szCs w:val="24"/>
        </w:rPr>
        <w:t xml:space="preserve"> видов</w:t>
      </w:r>
      <w:r w:rsidR="000F1F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2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Направить</w:t>
      </w:r>
      <w:r w:rsidR="003A2C8E" w:rsidRPr="008F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2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видео </w:t>
      </w:r>
      <w:r w:rsidR="003A2C8E" w:rsidRPr="008F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 электронной почты: </w:t>
      </w:r>
      <w:hyperlink r:id="rId7" w:history="1">
        <w:r w:rsidR="003A2C8E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CentrAvangard</w:t>
        </w:r>
        <w:r w:rsidR="003A2C8E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21@</w:t>
        </w:r>
        <w:r w:rsidR="003A2C8E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3A2C8E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A2C8E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A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08A3" w:rsidRDefault="003A2C8E" w:rsidP="003A2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видеоматериалом высылается </w:t>
      </w:r>
      <w:r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от участника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Фестиваль, согласно приложению № 1</w:t>
      </w:r>
      <w:r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положению.</w:t>
      </w:r>
    </w:p>
    <w:p w:rsidR="00F72A20" w:rsidRPr="00F72A20" w:rsidRDefault="00F72A20" w:rsidP="00F72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72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Внимание!!!!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Видеоролики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присланные без заявки рассматриваться конкурсным жюри не будут.</w:t>
      </w:r>
    </w:p>
    <w:p w:rsidR="00C318F4" w:rsidRDefault="00ED00A7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подводит</w:t>
      </w:r>
      <w:r w:rsidR="00C3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жюри.</w:t>
      </w:r>
    </w:p>
    <w:p w:rsidR="00C318F4" w:rsidRDefault="00C318F4" w:rsidP="003A2C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0A7" w:rsidRPr="00ED00A7" w:rsidRDefault="003A2C8E" w:rsidP="00ED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2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CF0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и программа Фестиваля</w:t>
      </w:r>
    </w:p>
    <w:p w:rsidR="003A2C8E" w:rsidRDefault="003A2C8E" w:rsidP="003A2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Фестивале допускаются юноши и девушки в следующих возрастных группах:</w:t>
      </w:r>
    </w:p>
    <w:p w:rsidR="003A2C8E" w:rsidRDefault="003A2C8E" w:rsidP="003A2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младшая группа (2009-2010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</w:p>
    <w:p w:rsidR="003A2C8E" w:rsidRDefault="003A2C8E" w:rsidP="003A2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средняя группа (2007-2008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</w:p>
    <w:p w:rsidR="005A2B28" w:rsidRDefault="003A2C8E" w:rsidP="000F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старшая группа (2005-206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3A2C8E" w:rsidRDefault="005A2B28" w:rsidP="003A2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3A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фестиваля состоит из</w:t>
      </w:r>
      <w:r w:rsidR="00ED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четырех</w:t>
      </w:r>
      <w:r w:rsidR="000F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00A7" w:rsidRPr="00505011" w:rsidRDefault="00ED00A7" w:rsidP="0050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1.Бег с высоким подниманием бедра на месте за 30 секунд (юноши и девушки). </w:t>
      </w:r>
    </w:p>
    <w:p w:rsidR="00AD5A78" w:rsidRDefault="00505011" w:rsidP="00AD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05011">
        <w:rPr>
          <w:rFonts w:ascii="Times New Roman" w:hAnsi="Times New Roman" w:cs="Times New Roman"/>
          <w:sz w:val="24"/>
          <w:szCs w:val="24"/>
        </w:rPr>
        <w:t>едро маховой ноги должно доходить до горизонтального положения; руки работают как при беге (только более акцентированно); п</w:t>
      </w:r>
      <w:r>
        <w:rPr>
          <w:rFonts w:ascii="Times New Roman" w:hAnsi="Times New Roman" w:cs="Times New Roman"/>
          <w:sz w:val="24"/>
          <w:szCs w:val="24"/>
        </w:rPr>
        <w:t>лечи чуть-чуть наклонены вперёд,</w:t>
      </w:r>
      <w:r w:rsidRPr="00505011">
        <w:rPr>
          <w:rFonts w:ascii="Times New Roman" w:hAnsi="Times New Roman" w:cs="Times New Roman"/>
          <w:sz w:val="24"/>
          <w:szCs w:val="24"/>
        </w:rPr>
        <w:t xml:space="preserve"> движение осуществляется на «высокой стопе», полностью выпрямляя опорную ногу в коленном суставе; продвижение вперёд — небольшое (чем оно меньше, тем выше эффективность упражнения); бёдра не отводятся в стороны. </w:t>
      </w:r>
    </w:p>
    <w:p w:rsidR="00505011" w:rsidRDefault="00AD5A78" w:rsidP="00AD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должно быть выполнено с максимальной частотой поднимания бедер (не менее 90 градусов) до параллельного уровня относительно плоскости. </w:t>
      </w:r>
      <w:r w:rsidRPr="00E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фиксируется по ручному секундомеру.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количество поднимания бедер.</w:t>
      </w:r>
    </w:p>
    <w:p w:rsidR="00F7317B" w:rsidRDefault="00F7317B" w:rsidP="00AD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7B" w:rsidRPr="00AD5A78" w:rsidRDefault="00F7317B" w:rsidP="00AD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A7" w:rsidRDefault="00ED00A7" w:rsidP="005050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ED0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Подтя</w:t>
      </w:r>
      <w:r w:rsidR="00505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гивание на перекладине (юноши). </w:t>
      </w:r>
      <w:r w:rsidRPr="00ED0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Сгибание и разгибание рук в упоре «лежа» (отжимание) (девушки).</w:t>
      </w:r>
    </w:p>
    <w:p w:rsidR="00AD5A78" w:rsidRPr="00ED00A7" w:rsidRDefault="00AD5A78" w:rsidP="00AD5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Подтя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гивание на перекладине (юноши)</w:t>
      </w:r>
    </w:p>
    <w:p w:rsidR="00AD5A78" w:rsidRPr="00ED00A7" w:rsidRDefault="00AD5A78" w:rsidP="00AD5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принимает положение виса хватом сверху, ноги вместе. При сгибании рук необходимо подтянуться (подбородок выше перекладины), разгибая руки опуститься в вис. Положение виса фиксируется на 0,5 сек. Не допускается сгибание рук поочередно, рывки ногами или туловищем, вис на одной руке, остановка при выполнении очередного подтягивания. Пауза между повторениями не более 3 сек. Фиксируется количество подтягиваний при условии правильного выполнения упражнения.</w:t>
      </w:r>
    </w:p>
    <w:p w:rsidR="00AD5A78" w:rsidRPr="00ED00A7" w:rsidRDefault="00AD5A78" w:rsidP="00AD5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Сгибание и разгибание рук в упо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 «лежа» (отжимание) (девушки)</w:t>
      </w:r>
    </w:p>
    <w:p w:rsidR="00AD5A78" w:rsidRDefault="00AD5A78" w:rsidP="00AD5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упор лежа. Голова,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более 3 сек. Участнику предоставляется одна попытка. Фиксируется количество отжиманий при условии правильного выполнения упражнения.</w:t>
      </w:r>
    </w:p>
    <w:p w:rsidR="00F7317B" w:rsidRPr="00ED00A7" w:rsidRDefault="00F7317B" w:rsidP="00AD5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7E7" w:rsidRDefault="00B717E7" w:rsidP="00AA2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D00A7" w:rsidRPr="00AD5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A2C8E" w:rsidRPr="00AD5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A2B28" w:rsidRPr="00AD5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рыжок</w:t>
      </w:r>
      <w:r w:rsidR="003A2C8E" w:rsidRPr="00AD5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длину с места</w:t>
      </w:r>
      <w:r w:rsidRPr="00AD5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(юноши, </w:t>
      </w:r>
      <w:r w:rsidR="005A2B28" w:rsidRPr="00AD5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девушки)</w:t>
      </w:r>
      <w:r w:rsidRPr="00AD5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D5A78" w:rsidRDefault="00AD5A78" w:rsidP="00AD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A47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частнику предоставляется три попытки, результат определяется по лучшей попытке. Результат фиксируется при помощи ручной рулетки.</w:t>
      </w:r>
    </w:p>
    <w:p w:rsidR="00AD5A78" w:rsidRDefault="00AD5A78" w:rsidP="00AD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от линии отталкивания двумя ногами одновременно с махом рук. Длина прыжка измеряется в сантиметрах от линии отталкивания до ближнего касания ногами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любой частью тела. Участник</w:t>
      </w:r>
      <w:r w:rsidRPr="00B7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</w:t>
      </w:r>
      <w:r w:rsidRPr="00B7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попытки. </w:t>
      </w:r>
    </w:p>
    <w:p w:rsidR="00F7317B" w:rsidRPr="00AD5A78" w:rsidRDefault="00F7317B" w:rsidP="00AD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7E7" w:rsidRDefault="00ED00A7" w:rsidP="00AA2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E5E8E" w:rsidRPr="00AD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Подъем туловища из положения лежа на спине (юноши, девушки).</w:t>
      </w:r>
      <w:r w:rsidR="00AA2677" w:rsidRPr="00AD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62E6" w:rsidRDefault="006D62E6" w:rsidP="006D62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сходное положение – лежа на спине, руки за головой, пальцы в замок, ноги согнуты в коленях, ступни закреплены (партнер по команде руками фиксирует голеностопный сустав участника, выполняющего упражнение).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фиксируется по ручному секундомеру</w:t>
      </w:r>
      <w:r w:rsidR="00F969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62E6" w:rsidRDefault="006D62E6" w:rsidP="006D62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младшей группы (2009-2010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–</w:t>
      </w:r>
      <w:r w:rsidRPr="003E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D62E6" w:rsidRDefault="006D62E6" w:rsidP="006D62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средней группы (2007-2008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1 минута,</w:t>
      </w:r>
    </w:p>
    <w:p w:rsidR="006D62E6" w:rsidRDefault="006D62E6" w:rsidP="00F96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старшей группы (2005-2006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1 минута</w:t>
      </w:r>
      <w:r w:rsidRPr="003E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62E6" w:rsidRDefault="006D62E6" w:rsidP="00F96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E5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иксируется количество выполненных упражнений (до касания локтями коленей) в одной попытке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2205" w:rsidRDefault="00AD5A78" w:rsidP="00F96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упражнения не допускается подъем и смещение таза. Касание мата всей спиной, в том числе лопатками обязательно.</w:t>
      </w:r>
      <w:r w:rsidR="006D62E6" w:rsidRPr="006D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локти должны быть откинуты в сторону. Касание локтями матов обязательно. </w:t>
      </w:r>
      <w:r w:rsidR="006D62E6" w:rsidRPr="003E5E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количество выполненных упражнений (до касания локтями коленей) в одной попытке</w:t>
      </w:r>
      <w:r w:rsidR="006D6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90B" w:rsidRDefault="00F9690B" w:rsidP="006D62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05" w:rsidRPr="00C318F4" w:rsidRDefault="004C2205" w:rsidP="004C2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Требование к конкурсному материалу</w:t>
      </w:r>
    </w:p>
    <w:p w:rsidR="006415FB" w:rsidRDefault="004C2205" w:rsidP="006415FB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Видеоролик должен быть записан одним дублем, без склеек и без наложения видеоэффектов и музыкального сопровождения. </w:t>
      </w:r>
      <w:r w:rsidRPr="009A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Рекомендуемый формат видео </w:t>
      </w:r>
      <w:proofErr w:type="spellStart"/>
      <w:r w:rsidRPr="009A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mp</w:t>
      </w:r>
      <w:proofErr w:type="spellEnd"/>
      <w:r w:rsidRPr="009A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4, качество видео не ниже 720р, соотношение ширины и высоты кадра видеоролика – 16:9.</w:t>
      </w:r>
    </w:p>
    <w:p w:rsidR="006415FB" w:rsidRDefault="006415FB" w:rsidP="006415FB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выполняются в следующем порядке:</w:t>
      </w:r>
    </w:p>
    <w:p w:rsidR="006415FB" w:rsidRPr="00505011" w:rsidRDefault="006415FB" w:rsidP="00641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64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высоким подниманием бедра на месте за 30 секунд (юноши и девушки).</w:t>
      </w:r>
      <w:r w:rsidRPr="00505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15FB" w:rsidRDefault="006415FB" w:rsidP="006415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641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(юноши). Сгибание и разгибание рук в упоре «лежа» (отжимание) (девушки).</w:t>
      </w:r>
    </w:p>
    <w:p w:rsidR="006415FB" w:rsidRPr="006415FB" w:rsidRDefault="006415FB" w:rsidP="00641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64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места (юноши, девушки).</w:t>
      </w:r>
    </w:p>
    <w:p w:rsidR="006415FB" w:rsidRPr="006415FB" w:rsidRDefault="006415FB" w:rsidP="006415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64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туловища из положения лежа на спине (юноши, девушки). </w:t>
      </w:r>
    </w:p>
    <w:p w:rsidR="006D62E6" w:rsidRPr="009A478F" w:rsidRDefault="006D62E6" w:rsidP="006D6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! При выполнении упражнения</w:t>
      </w:r>
      <w:r w:rsidRPr="009A4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ег с высоким подниманием бедра на месте за 3</w:t>
      </w:r>
      <w:r w:rsidRPr="009A4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 секунд участник должен выполнить следующие условия при съемке видео:</w:t>
      </w:r>
    </w:p>
    <w:p w:rsidR="006D62E6" w:rsidRPr="009A478F" w:rsidRDefault="006D62E6" w:rsidP="006D6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выполнении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</w:t>
      </w: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должно быть снято с бокового ракурса,</w:t>
      </w:r>
    </w:p>
    <w:p w:rsidR="006D62E6" w:rsidRPr="005A2B28" w:rsidRDefault="006D62E6" w:rsidP="006D62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время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ыполнения упражнения должно отражаться на видео,</w:t>
      </w:r>
    </w:p>
    <w:p w:rsidR="006D62E6" w:rsidRDefault="006D62E6" w:rsidP="006D6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после окончания упражнения участник должен четко сообщить выполненный результат на камеру.</w:t>
      </w:r>
    </w:p>
    <w:p w:rsidR="006D62E6" w:rsidRPr="009A478F" w:rsidRDefault="006D62E6" w:rsidP="006D6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! При выполнении упражнения</w:t>
      </w:r>
      <w:r w:rsidRPr="009A4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731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подтягивание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(юноши), отжима</w:t>
      </w:r>
      <w:r w:rsidR="00F731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(девушки) </w:t>
      </w:r>
      <w:r w:rsidRPr="009A4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 должен выполнить следующие условия при съемке видео:</w:t>
      </w:r>
    </w:p>
    <w:p w:rsidR="006D62E6" w:rsidRPr="009A478F" w:rsidRDefault="006D62E6" w:rsidP="006D6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выполнении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</w:t>
      </w: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должно быть снято с бокового ракурса,</w:t>
      </w:r>
    </w:p>
    <w:p w:rsidR="006D62E6" w:rsidRPr="006D62E6" w:rsidRDefault="006D62E6" w:rsidP="00F9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после окончания упражнения участник должен четко сообщить выполненный результат на камеру.</w:t>
      </w:r>
    </w:p>
    <w:p w:rsidR="004C2205" w:rsidRPr="009A478F" w:rsidRDefault="009A478F" w:rsidP="0092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! При выполнении упражнения</w:t>
      </w:r>
      <w:r w:rsidR="00923909" w:rsidRPr="009A4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прыжки в длину с места </w:t>
      </w:r>
      <w:r w:rsidR="004C2205" w:rsidRPr="009A4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 должен выполнить следующие условия</w:t>
      </w:r>
      <w:r w:rsidR="00923909" w:rsidRPr="009A4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 съемке видео</w:t>
      </w:r>
      <w:r w:rsidR="004C2205" w:rsidRPr="009A4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4C2205" w:rsidRPr="009A478F" w:rsidRDefault="00923909" w:rsidP="004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C2205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снимает три попытки,</w:t>
      </w:r>
    </w:p>
    <w:p w:rsidR="00AD1176" w:rsidRPr="009A478F" w:rsidRDefault="00923909" w:rsidP="004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AD1176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прыжка видео должно</w:t>
      </w:r>
      <w:r w:rsidR="004C2205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снят</w:t>
      </w:r>
      <w:r w:rsidR="00AD1176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C2205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бокового ракурса</w:t>
      </w:r>
      <w:r w:rsidR="00AD1176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2A1E" w:rsidRPr="009A478F" w:rsidRDefault="00C42A1E" w:rsidP="004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 началом прыжка видео фиксирует линию начала прыжка,</w:t>
      </w:r>
    </w:p>
    <w:p w:rsidR="00AD1176" w:rsidRPr="009A478F" w:rsidRDefault="00AD1176" w:rsidP="004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C2205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приземлении </w:t>
      </w: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прыжка </w:t>
      </w:r>
      <w:r w:rsidR="004C2205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должно быть снято с верхнего ракурс</w:t>
      </w: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</w:p>
    <w:p w:rsidR="005A2B28" w:rsidRDefault="00AD1176" w:rsidP="004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</w:t>
      </w:r>
      <w:r w:rsidR="00923909"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 должен быть зафиксирован при помощи ручной рулетки и </w:t>
      </w: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показан на камере видео</w:t>
      </w:r>
      <w:r w:rsidR="009E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E29C8" w:rsidRPr="009A478F" w:rsidRDefault="009E29C8" w:rsidP="004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после каждого выполненного прыжка участник </w:t>
      </w:r>
      <w:r w:rsidR="00CF0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четко сообщить выполненный результат на камеру.</w:t>
      </w:r>
    </w:p>
    <w:p w:rsidR="009A478F" w:rsidRDefault="00AA2677" w:rsidP="003A2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26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! При выполнении упражнения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3E5E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одъем туловища из положения лежа на спине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участник должен выполнить следующие условия при съемке видео:</w:t>
      </w:r>
    </w:p>
    <w:p w:rsidR="00F9690B" w:rsidRPr="00F9690B" w:rsidRDefault="00F9690B" w:rsidP="00F9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упражнения</w:t>
      </w: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должно быть снято с бокового ракурса,</w:t>
      </w:r>
    </w:p>
    <w:p w:rsidR="00AA2677" w:rsidRPr="005A2B28" w:rsidRDefault="00AA2677" w:rsidP="00AA26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время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ыполнения упражнения должно отражаться на видео,</w:t>
      </w:r>
    </w:p>
    <w:p w:rsidR="00F9690B" w:rsidRDefault="00AA2677" w:rsidP="00F9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E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окончания </w:t>
      </w:r>
      <w:r w:rsidR="00CF0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должен </w:t>
      </w:r>
      <w:r w:rsidR="009E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</w:t>
      </w:r>
      <w:r w:rsidR="00CF0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сообщить </w:t>
      </w:r>
      <w:r w:rsidR="009E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выполненный результат на камеру.</w:t>
      </w:r>
    </w:p>
    <w:p w:rsidR="00B717E7" w:rsidRDefault="00CA7C15" w:rsidP="00AD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7C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Внимание! При нарушении требования регламента по выполнению упражнений – результат засчитываться не будет. </w:t>
      </w:r>
    </w:p>
    <w:p w:rsidR="00F9690B" w:rsidRPr="00CA7C15" w:rsidRDefault="00F9690B" w:rsidP="00AD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F1FEF" w:rsidRDefault="000F1FEF" w:rsidP="000F1F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Условие подведение итогов </w:t>
      </w:r>
    </w:p>
    <w:p w:rsidR="000F1FEF" w:rsidRDefault="000F1FEF" w:rsidP="000F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и призеры Фестиваля определяются в каждой возрастной группе. Итоговые места определяются по наименьшей сумме мест, занятых участниками во всех видах программы. При равенстве сум</w:t>
      </w:r>
      <w:r w:rsidR="00024E02" w:rsidRPr="009A4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A4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мест у двух и более участников, преимущество получает участник</w:t>
      </w:r>
      <w:r w:rsidR="000670EB" w:rsidRPr="009A4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A4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показавший лучший результат </w:t>
      </w:r>
      <w:r w:rsidR="00A43C22" w:rsidRPr="009A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прыжку в длину с места</w:t>
      </w:r>
      <w:r w:rsidR="002C302C" w:rsidRPr="009A47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учитываться</w:t>
      </w:r>
      <w:r w:rsidR="00A43C22" w:rsidRPr="009A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все три попытки.</w:t>
      </w:r>
    </w:p>
    <w:p w:rsidR="00A43C22" w:rsidRDefault="00A43C22" w:rsidP="000F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3A1" w:rsidRPr="000F1FEF" w:rsidRDefault="00CF03A1" w:rsidP="000F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8F4" w:rsidRPr="002B7E4B" w:rsidRDefault="002C302C" w:rsidP="00C318F4">
      <w:pPr>
        <w:widowControl w:val="0"/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024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.Награждение участников Фестиваля</w:t>
      </w:r>
    </w:p>
    <w:p w:rsidR="00C318F4" w:rsidRPr="00663CAC" w:rsidRDefault="00C318F4" w:rsidP="00C318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номинации определяется победитель и призеры</w:t>
      </w: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награждаются</w:t>
      </w:r>
      <w:r w:rsidR="00F7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дипломами, медалями </w:t>
      </w:r>
      <w:r w:rsidR="00F72A20" w:rsidRPr="00FE28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призами</w:t>
      </w:r>
      <w:r w:rsidRPr="00FE2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8F4" w:rsidRPr="00A60519" w:rsidRDefault="00C318F4" w:rsidP="00C318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F72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конкурсных видеоматериалов</w:t>
      </w: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включённых в число победителей и призеров 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получают электронный сертификат участника</w:t>
      </w:r>
      <w:r w:rsidR="00F72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293" w:rsidRDefault="008F2293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6437" w:rsidRDefault="00536437" w:rsidP="0021292A">
      <w:pPr>
        <w:widowControl w:val="0"/>
        <w:kinsoku w:val="0"/>
        <w:overflowPunct w:val="0"/>
        <w:spacing w:after="0" w:line="321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8F4" w:rsidRDefault="00C318F4" w:rsidP="00C318F4">
      <w:pPr>
        <w:widowControl w:val="0"/>
        <w:kinsoku w:val="0"/>
        <w:overflowPunct w:val="0"/>
        <w:spacing w:before="5" w:after="0" w:line="330" w:lineRule="exact"/>
        <w:ind w:right="18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A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 w:type="page"/>
      </w:r>
      <w:r w:rsidR="002129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="00536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</w:t>
      </w:r>
    </w:p>
    <w:p w:rsidR="00536437" w:rsidRPr="00DC6051" w:rsidRDefault="00536437" w:rsidP="00C318F4">
      <w:pPr>
        <w:widowControl w:val="0"/>
        <w:kinsoku w:val="0"/>
        <w:overflowPunct w:val="0"/>
        <w:spacing w:before="5" w:after="0" w:line="330" w:lineRule="exact"/>
        <w:ind w:right="18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A20" w:rsidRPr="00F72A20" w:rsidRDefault="00C318F4" w:rsidP="00F72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3"/>
      <w:bookmarkEnd w:id="1"/>
      <w:r w:rsidRPr="005E2D4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Заявка участника республиканского </w:t>
      </w:r>
      <w:r w:rsidR="001B34BD">
        <w:rPr>
          <w:rFonts w:ascii="Times New Roman" w:hAnsi="Times New Roman" w:cs="Times New Roman"/>
          <w:sz w:val="24"/>
          <w:szCs w:val="24"/>
        </w:rPr>
        <w:t>заочного фестиваля</w:t>
      </w:r>
      <w:r w:rsidR="00F72A20" w:rsidRPr="00F72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8F4" w:rsidRDefault="001B34BD" w:rsidP="00F72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легкоатлетическому многоборью «Шиповка юных</w:t>
      </w:r>
      <w:r w:rsidR="00F72A20" w:rsidRPr="00F72A20">
        <w:rPr>
          <w:rFonts w:ascii="Times New Roman" w:hAnsi="Times New Roman" w:cs="Times New Roman"/>
          <w:sz w:val="24"/>
          <w:szCs w:val="24"/>
        </w:rPr>
        <w:t>»</w:t>
      </w:r>
    </w:p>
    <w:p w:rsidR="00F72A20" w:rsidRPr="00F72A20" w:rsidRDefault="00F72A20" w:rsidP="00F72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8F4" w:rsidRPr="00373A14" w:rsidRDefault="00C318F4" w:rsidP="00C3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381"/>
      </w:tblGrid>
      <w:tr w:rsidR="00C318F4" w:rsidRPr="00373A14" w:rsidTr="00F72A20">
        <w:tc>
          <w:tcPr>
            <w:tcW w:w="3964" w:type="dxa"/>
          </w:tcPr>
          <w:p w:rsidR="00C318F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D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Муниципалитет</w:t>
            </w:r>
          </w:p>
          <w:p w:rsidR="00F72A20" w:rsidRPr="005E2D4A" w:rsidRDefault="00F72A20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318F4" w:rsidRPr="00373A14" w:rsidTr="00F72A20">
        <w:trPr>
          <w:trHeight w:val="496"/>
        </w:trPr>
        <w:tc>
          <w:tcPr>
            <w:tcW w:w="3964" w:type="dxa"/>
          </w:tcPr>
          <w:p w:rsidR="00C318F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D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Ф.И.О. участника (полностью)</w:t>
            </w:r>
          </w:p>
          <w:p w:rsidR="00F72A20" w:rsidRPr="005E2D4A" w:rsidRDefault="00F72A20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E28D4" w:rsidRPr="00373A14" w:rsidTr="00F72A20">
        <w:trPr>
          <w:trHeight w:val="496"/>
        </w:trPr>
        <w:tc>
          <w:tcPr>
            <w:tcW w:w="3964" w:type="dxa"/>
          </w:tcPr>
          <w:p w:rsidR="00FE28D4" w:rsidRPr="005E2D4A" w:rsidRDefault="001B34BD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Возрастная группа</w:t>
            </w:r>
            <w:r w:rsidR="00FE28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1" w:type="dxa"/>
          </w:tcPr>
          <w:p w:rsidR="00FE28D4" w:rsidRPr="00373A14" w:rsidRDefault="00FE28D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318F4" w:rsidRPr="00373A14" w:rsidTr="00F72A20">
        <w:tc>
          <w:tcPr>
            <w:tcW w:w="3964" w:type="dxa"/>
          </w:tcPr>
          <w:p w:rsidR="00C318F4" w:rsidRPr="005E2D4A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D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318F4" w:rsidRPr="00373A14" w:rsidTr="00F72A20">
        <w:tc>
          <w:tcPr>
            <w:tcW w:w="3964" w:type="dxa"/>
          </w:tcPr>
          <w:p w:rsidR="00C318F4" w:rsidRDefault="006008A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F72A20" w:rsidRPr="005E2D4A" w:rsidRDefault="00F72A20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318F4" w:rsidRPr="00373A14" w:rsidTr="00F72A20">
        <w:tc>
          <w:tcPr>
            <w:tcW w:w="3964" w:type="dxa"/>
          </w:tcPr>
          <w:p w:rsidR="00C318F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D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Контактный телефон для связи </w:t>
            </w:r>
          </w:p>
          <w:p w:rsidR="00F72A20" w:rsidRPr="005E2D4A" w:rsidRDefault="00F72A20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C318F4" w:rsidRDefault="00C318F4" w:rsidP="00C318F4"/>
    <w:p w:rsidR="00C318F4" w:rsidRPr="008F2293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7DC1" w:rsidRPr="00935F05" w:rsidRDefault="00C57DC1" w:rsidP="00935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7DC1" w:rsidRPr="0093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6767"/>
    <w:multiLevelType w:val="hybridMultilevel"/>
    <w:tmpl w:val="C9D21F2E"/>
    <w:lvl w:ilvl="0" w:tplc="328A22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FC3B63"/>
    <w:multiLevelType w:val="hybridMultilevel"/>
    <w:tmpl w:val="0DE09EA6"/>
    <w:lvl w:ilvl="0" w:tplc="E4680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C7"/>
    <w:rsid w:val="00024E02"/>
    <w:rsid w:val="000670EB"/>
    <w:rsid w:val="000C11DB"/>
    <w:rsid w:val="000E08A3"/>
    <w:rsid w:val="000F1FEF"/>
    <w:rsid w:val="001B34BD"/>
    <w:rsid w:val="001F054E"/>
    <w:rsid w:val="0021292A"/>
    <w:rsid w:val="00294DD4"/>
    <w:rsid w:val="002B4A17"/>
    <w:rsid w:val="002C302C"/>
    <w:rsid w:val="00390141"/>
    <w:rsid w:val="003A2C8E"/>
    <w:rsid w:val="003E5E8E"/>
    <w:rsid w:val="004C2205"/>
    <w:rsid w:val="00505011"/>
    <w:rsid w:val="00536437"/>
    <w:rsid w:val="00546657"/>
    <w:rsid w:val="00557AB2"/>
    <w:rsid w:val="00592B91"/>
    <w:rsid w:val="005A2B28"/>
    <w:rsid w:val="006008A4"/>
    <w:rsid w:val="006128D4"/>
    <w:rsid w:val="006415FB"/>
    <w:rsid w:val="006B0CA7"/>
    <w:rsid w:val="006D62E6"/>
    <w:rsid w:val="00767235"/>
    <w:rsid w:val="008434C7"/>
    <w:rsid w:val="008A165A"/>
    <w:rsid w:val="008B030C"/>
    <w:rsid w:val="008F2293"/>
    <w:rsid w:val="00923909"/>
    <w:rsid w:val="00924170"/>
    <w:rsid w:val="00935F05"/>
    <w:rsid w:val="009A478F"/>
    <w:rsid w:val="009E29C8"/>
    <w:rsid w:val="00A43C22"/>
    <w:rsid w:val="00AA2677"/>
    <w:rsid w:val="00AD1176"/>
    <w:rsid w:val="00AD2C0B"/>
    <w:rsid w:val="00AD5A78"/>
    <w:rsid w:val="00B06161"/>
    <w:rsid w:val="00B717E7"/>
    <w:rsid w:val="00B7272B"/>
    <w:rsid w:val="00BC75A2"/>
    <w:rsid w:val="00C318F4"/>
    <w:rsid w:val="00C42A1E"/>
    <w:rsid w:val="00C57DC1"/>
    <w:rsid w:val="00C622C7"/>
    <w:rsid w:val="00CA7C15"/>
    <w:rsid w:val="00CF03A1"/>
    <w:rsid w:val="00DE074C"/>
    <w:rsid w:val="00E13478"/>
    <w:rsid w:val="00ED00A7"/>
    <w:rsid w:val="00F72A20"/>
    <w:rsid w:val="00F7317B"/>
    <w:rsid w:val="00F9690B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8BE0B-827E-44E4-A493-1343B6B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DC1"/>
    <w:rPr>
      <w:b/>
      <w:bCs/>
    </w:rPr>
  </w:style>
  <w:style w:type="character" w:styleId="a5">
    <w:name w:val="Hyperlink"/>
    <w:basedOn w:val="a0"/>
    <w:uiPriority w:val="99"/>
    <w:unhideWhenUsed/>
    <w:rsid w:val="007672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8A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2C8E"/>
    <w:pPr>
      <w:ind w:left="720"/>
      <w:contextualSpacing/>
    </w:pPr>
  </w:style>
  <w:style w:type="paragraph" w:customStyle="1" w:styleId="a9">
    <w:name w:val="Знак Знак Знак Знак"/>
    <w:basedOn w:val="a"/>
    <w:rsid w:val="003E5E8E"/>
    <w:pPr>
      <w:tabs>
        <w:tab w:val="num" w:pos="720"/>
      </w:tabs>
      <w:spacing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Avangard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Avangard2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34</cp:revision>
  <cp:lastPrinted>2020-08-11T06:06:00Z</cp:lastPrinted>
  <dcterms:created xsi:type="dcterms:W3CDTF">2020-07-22T12:42:00Z</dcterms:created>
  <dcterms:modified xsi:type="dcterms:W3CDTF">2020-08-14T07:58:00Z</dcterms:modified>
</cp:coreProperties>
</file>