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7" w:rsidRPr="00A132D7" w:rsidRDefault="00A132D7" w:rsidP="00A132D7">
      <w:pPr>
        <w:tabs>
          <w:tab w:val="left" w:pos="10466"/>
        </w:tabs>
        <w:spacing w:after="5" w:line="250" w:lineRule="auto"/>
        <w:ind w:right="-24" w:hanging="10"/>
        <w:jc w:val="left"/>
        <w:rPr>
          <w:sz w:val="22"/>
          <w:lang w:val="ru-RU"/>
        </w:rPr>
      </w:pPr>
    </w:p>
    <w:tbl>
      <w:tblPr>
        <w:tblpPr w:leftFromText="180" w:rightFromText="180" w:vertAnchor="page" w:horzAnchor="margin" w:tblpX="-176" w:tblpY="976"/>
        <w:tblW w:w="10456" w:type="dxa"/>
        <w:tblLook w:val="04A0" w:firstRow="1" w:lastRow="0" w:firstColumn="1" w:lastColumn="0" w:noHBand="0" w:noVBand="1"/>
      </w:tblPr>
      <w:tblGrid>
        <w:gridCol w:w="5211"/>
        <w:gridCol w:w="709"/>
        <w:gridCol w:w="4536"/>
      </w:tblGrid>
      <w:tr w:rsidR="0067684D" w:rsidRPr="00A132D7" w:rsidTr="00976FCC">
        <w:trPr>
          <w:trHeight w:val="1877"/>
        </w:trPr>
        <w:tc>
          <w:tcPr>
            <w:tcW w:w="5211" w:type="dxa"/>
          </w:tcPr>
          <w:p w:rsidR="0067684D" w:rsidRPr="008A0BD9" w:rsidRDefault="0067684D" w:rsidP="008A0BD9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УТВЕРЖДАЮ</w:t>
            </w:r>
          </w:p>
          <w:p w:rsidR="0067684D" w:rsidRPr="008A0BD9" w:rsidRDefault="0067684D" w:rsidP="00DE500E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DE500E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Секретарь Чувашского регионального отделения Всероссийской политической </w:t>
            </w:r>
          </w:p>
          <w:p w:rsidR="0067684D" w:rsidRPr="008A0BD9" w:rsidRDefault="0067684D" w:rsidP="00DE500E">
            <w:pPr>
              <w:spacing w:after="0" w:line="250" w:lineRule="auto"/>
              <w:jc w:val="left"/>
              <w:rPr>
                <w:b/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партии </w:t>
            </w:r>
            <w:r w:rsidRPr="008A0BD9">
              <w:rPr>
                <w:b/>
                <w:sz w:val="26"/>
                <w:szCs w:val="26"/>
                <w:lang w:val="ru-RU"/>
              </w:rPr>
              <w:t>«ЕДИНАЯ РОССИЯ»</w:t>
            </w:r>
          </w:p>
          <w:p w:rsidR="0067684D" w:rsidRPr="008A0BD9" w:rsidRDefault="0067684D" w:rsidP="00DE500E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DE500E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________</w:t>
            </w:r>
            <w:r w:rsidR="00F57DE3">
              <w:rPr>
                <w:sz w:val="26"/>
                <w:szCs w:val="26"/>
                <w:lang w:val="ru-RU"/>
              </w:rPr>
              <w:t>________</w:t>
            </w:r>
            <w:r w:rsidRPr="008A0BD9">
              <w:rPr>
                <w:sz w:val="26"/>
                <w:szCs w:val="26"/>
                <w:lang w:val="ru-RU"/>
              </w:rPr>
              <w:t>_____А.И. Аршинова</w:t>
            </w:r>
          </w:p>
          <w:p w:rsidR="0067684D" w:rsidRPr="008A0BD9" w:rsidRDefault="0067684D" w:rsidP="00DE500E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«____»______________2021 г.</w:t>
            </w:r>
          </w:p>
          <w:p w:rsidR="0067684D" w:rsidRPr="008A0BD9" w:rsidRDefault="0067684D" w:rsidP="00DE500E">
            <w:pPr>
              <w:spacing w:after="5" w:line="250" w:lineRule="auto"/>
              <w:ind w:right="3855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709" w:type="dxa"/>
          </w:tcPr>
          <w:p w:rsidR="0067684D" w:rsidRPr="008A0BD9" w:rsidRDefault="0067684D" w:rsidP="00DE500E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67684D" w:rsidRPr="008A0BD9" w:rsidRDefault="0067684D" w:rsidP="008A0BD9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СОГЛАСОВАНО</w:t>
            </w:r>
          </w:p>
          <w:p w:rsidR="0067684D" w:rsidRPr="008A0BD9" w:rsidRDefault="0067684D" w:rsidP="00DE500E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DE500E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Заместитель Председателя Кабинета Министров Чувашской Республики – министр образования и молодежной политики Чувашской Республики</w:t>
            </w:r>
          </w:p>
          <w:p w:rsidR="0067684D" w:rsidRPr="008A0BD9" w:rsidRDefault="0067684D" w:rsidP="00DE500E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DE500E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_______</w:t>
            </w:r>
            <w:r w:rsidR="00976FCC">
              <w:rPr>
                <w:sz w:val="26"/>
                <w:szCs w:val="26"/>
                <w:lang w:val="ru-RU"/>
              </w:rPr>
              <w:t>_______</w:t>
            </w:r>
            <w:r w:rsidR="00F57DE3">
              <w:rPr>
                <w:sz w:val="26"/>
                <w:szCs w:val="26"/>
                <w:lang w:val="ru-RU"/>
              </w:rPr>
              <w:t>____</w:t>
            </w:r>
            <w:r w:rsidRPr="008A0BD9">
              <w:rPr>
                <w:sz w:val="26"/>
                <w:szCs w:val="26"/>
                <w:lang w:val="ru-RU"/>
              </w:rPr>
              <w:t xml:space="preserve">____А.Л. </w:t>
            </w:r>
            <w:proofErr w:type="spellStart"/>
            <w:r w:rsidRPr="008A0BD9">
              <w:rPr>
                <w:sz w:val="26"/>
                <w:szCs w:val="26"/>
                <w:lang w:val="ru-RU"/>
              </w:rPr>
              <w:t>Салаева</w:t>
            </w:r>
            <w:proofErr w:type="spellEnd"/>
          </w:p>
          <w:p w:rsidR="0067684D" w:rsidRPr="008A0BD9" w:rsidRDefault="0067684D" w:rsidP="00DE500E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«____»___________2021 г.</w:t>
            </w:r>
          </w:p>
          <w:p w:rsidR="0067684D" w:rsidRPr="008A0BD9" w:rsidRDefault="0067684D" w:rsidP="00DE500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7684D" w:rsidRPr="00A132D7" w:rsidTr="00976FCC">
        <w:trPr>
          <w:trHeight w:val="841"/>
        </w:trPr>
        <w:tc>
          <w:tcPr>
            <w:tcW w:w="5211" w:type="dxa"/>
          </w:tcPr>
          <w:p w:rsidR="0067684D" w:rsidRPr="008A0BD9" w:rsidRDefault="0067684D" w:rsidP="008A0BD9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СОГЛАСОВАНО</w:t>
            </w:r>
          </w:p>
          <w:p w:rsidR="0067684D" w:rsidRPr="008A0BD9" w:rsidRDefault="0067684D" w:rsidP="0067684D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976FCC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Министр культуры, </w:t>
            </w:r>
            <w:bookmarkStart w:id="0" w:name="_Hlk71287713"/>
            <w:r w:rsidRPr="008A0BD9">
              <w:rPr>
                <w:sz w:val="26"/>
                <w:szCs w:val="26"/>
                <w:lang w:val="ru-RU"/>
              </w:rPr>
              <w:t>по делам национальностей и архивного дела Чувашской Республики</w:t>
            </w:r>
            <w:bookmarkEnd w:id="0"/>
          </w:p>
          <w:p w:rsidR="0067684D" w:rsidRPr="008A0BD9" w:rsidRDefault="0067684D" w:rsidP="0067684D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67684D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_______</w:t>
            </w:r>
            <w:r w:rsidR="00F57DE3">
              <w:rPr>
                <w:sz w:val="26"/>
                <w:szCs w:val="26"/>
                <w:lang w:val="ru-RU"/>
              </w:rPr>
              <w:t>____________</w:t>
            </w:r>
            <w:r w:rsidRPr="008A0BD9">
              <w:rPr>
                <w:sz w:val="26"/>
                <w:szCs w:val="26"/>
                <w:lang w:val="ru-RU"/>
              </w:rPr>
              <w:t xml:space="preserve">___С.А. </w:t>
            </w:r>
            <w:proofErr w:type="spellStart"/>
            <w:r w:rsidRPr="008A0BD9">
              <w:rPr>
                <w:sz w:val="26"/>
                <w:szCs w:val="26"/>
                <w:lang w:val="ru-RU"/>
              </w:rPr>
              <w:t>Каликова</w:t>
            </w:r>
            <w:proofErr w:type="spellEnd"/>
          </w:p>
          <w:p w:rsidR="0067684D" w:rsidRDefault="0067684D" w:rsidP="0067684D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«____»________2021 г.</w:t>
            </w:r>
          </w:p>
          <w:p w:rsidR="0067684D" w:rsidRPr="008A0BD9" w:rsidRDefault="0067684D" w:rsidP="008A0BD9">
            <w:pPr>
              <w:spacing w:after="5" w:line="250" w:lineRule="auto"/>
              <w:ind w:right="3855"/>
              <w:rPr>
                <w:sz w:val="26"/>
                <w:szCs w:val="26"/>
                <w:lang w:val="ru-RU"/>
              </w:rPr>
            </w:pPr>
          </w:p>
        </w:tc>
        <w:tc>
          <w:tcPr>
            <w:tcW w:w="709" w:type="dxa"/>
          </w:tcPr>
          <w:p w:rsidR="0067684D" w:rsidRPr="008A0BD9" w:rsidRDefault="0067684D" w:rsidP="0067684D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67684D" w:rsidRPr="008A0BD9" w:rsidRDefault="0067684D" w:rsidP="008A0BD9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СОГЛАСОВАНО</w:t>
            </w:r>
          </w:p>
          <w:p w:rsidR="0067684D" w:rsidRPr="008A0BD9" w:rsidRDefault="0067684D" w:rsidP="0067684D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67684D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Ректор ФГБОУ </w:t>
            </w:r>
            <w:proofErr w:type="gramStart"/>
            <w:r w:rsidRPr="008A0BD9">
              <w:rPr>
                <w:sz w:val="26"/>
                <w:szCs w:val="26"/>
                <w:lang w:val="ru-RU"/>
              </w:rPr>
              <w:t>ВО</w:t>
            </w:r>
            <w:proofErr w:type="gramEnd"/>
            <w:r w:rsidRPr="008A0BD9">
              <w:rPr>
                <w:sz w:val="26"/>
                <w:szCs w:val="26"/>
                <w:lang w:val="ru-RU"/>
              </w:rPr>
              <w:t xml:space="preserve"> «Чувашский государственный университет имени</w:t>
            </w:r>
            <w:r w:rsidRPr="008A0BD9">
              <w:rPr>
                <w:sz w:val="26"/>
                <w:szCs w:val="26"/>
                <w:lang w:val="ru-RU"/>
              </w:rPr>
              <w:br/>
              <w:t>И.Н. Ульянова»</w:t>
            </w:r>
          </w:p>
          <w:p w:rsidR="0067684D" w:rsidRPr="008A0BD9" w:rsidRDefault="0067684D" w:rsidP="0067684D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67684D" w:rsidRPr="008A0BD9" w:rsidRDefault="0067684D" w:rsidP="0067684D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</w:t>
            </w:r>
            <w:r w:rsidR="00F57DE3">
              <w:rPr>
                <w:sz w:val="26"/>
                <w:szCs w:val="26"/>
                <w:lang w:val="ru-RU"/>
              </w:rPr>
              <w:t>________</w:t>
            </w:r>
            <w:r w:rsidR="00976FCC">
              <w:rPr>
                <w:sz w:val="26"/>
                <w:szCs w:val="26"/>
                <w:lang w:val="ru-RU"/>
              </w:rPr>
              <w:t>_</w:t>
            </w:r>
            <w:r w:rsidRPr="008A0BD9">
              <w:rPr>
                <w:sz w:val="26"/>
                <w:szCs w:val="26"/>
                <w:lang w:val="ru-RU"/>
              </w:rPr>
              <w:t>____</w:t>
            </w:r>
            <w:r w:rsidRPr="008A0BD9">
              <w:rPr>
                <w:sz w:val="26"/>
                <w:szCs w:val="26"/>
                <w:lang w:val="ru-RU"/>
              </w:rPr>
              <w:t>А.Ю. Александров</w:t>
            </w:r>
          </w:p>
          <w:p w:rsidR="0067684D" w:rsidRDefault="0067684D" w:rsidP="0067684D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«____»________2021 г.</w:t>
            </w:r>
          </w:p>
          <w:p w:rsidR="0067684D" w:rsidRPr="008A0BD9" w:rsidRDefault="0067684D" w:rsidP="0067684D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B005CE" w:rsidRDefault="00B005CE" w:rsidP="008A0BD9">
      <w:pPr>
        <w:tabs>
          <w:tab w:val="left" w:pos="10466"/>
        </w:tabs>
        <w:spacing w:after="0" w:line="250" w:lineRule="auto"/>
        <w:ind w:right="-24"/>
        <w:rPr>
          <w:b/>
          <w:szCs w:val="24"/>
          <w:lang w:val="ru-RU"/>
        </w:rPr>
      </w:pPr>
    </w:p>
    <w:p w:rsidR="003266DB" w:rsidRPr="0067040D" w:rsidRDefault="00F51676" w:rsidP="004F59BB">
      <w:pPr>
        <w:tabs>
          <w:tab w:val="left" w:pos="10466"/>
        </w:tabs>
        <w:spacing w:after="0" w:line="240" w:lineRule="auto"/>
        <w:ind w:right="-24" w:hanging="10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ПОЛОЖЕНИЕ</w:t>
      </w:r>
    </w:p>
    <w:p w:rsidR="007B4011" w:rsidRPr="0067040D" w:rsidRDefault="00F51676" w:rsidP="004F59BB">
      <w:pPr>
        <w:tabs>
          <w:tab w:val="left" w:pos="10466"/>
        </w:tabs>
        <w:spacing w:after="0" w:line="240" w:lineRule="auto"/>
        <w:ind w:left="-142" w:right="-24" w:hanging="10"/>
        <w:jc w:val="center"/>
        <w:rPr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 xml:space="preserve">о проведении в </w:t>
      </w:r>
      <w:r w:rsidR="00D3019B">
        <w:rPr>
          <w:b/>
          <w:sz w:val="26"/>
          <w:szCs w:val="26"/>
          <w:lang w:val="ru-RU"/>
        </w:rPr>
        <w:t>Чувашской Республике</w:t>
      </w:r>
      <w:r w:rsidRPr="0067040D">
        <w:rPr>
          <w:b/>
          <w:sz w:val="26"/>
          <w:szCs w:val="26"/>
          <w:lang w:val="ru-RU"/>
        </w:rPr>
        <w:t xml:space="preserve"> регионального этапа</w:t>
      </w:r>
      <w:r w:rsidR="00DE500E" w:rsidRPr="0067040D">
        <w:rPr>
          <w:b/>
          <w:sz w:val="26"/>
          <w:szCs w:val="26"/>
          <w:lang w:val="ru-RU"/>
        </w:rPr>
        <w:t xml:space="preserve"> </w:t>
      </w:r>
    </w:p>
    <w:p w:rsidR="00694C01" w:rsidRPr="0067040D" w:rsidRDefault="00694C01" w:rsidP="004F59BB">
      <w:pPr>
        <w:pStyle w:val="50"/>
        <w:shd w:val="clear" w:color="auto" w:fill="auto"/>
        <w:spacing w:before="0" w:line="240" w:lineRule="auto"/>
        <w:rPr>
          <w:sz w:val="26"/>
          <w:szCs w:val="26"/>
        </w:rPr>
      </w:pPr>
      <w:r w:rsidRPr="0067040D">
        <w:rPr>
          <w:sz w:val="26"/>
          <w:szCs w:val="26"/>
        </w:rPr>
        <w:t>Всероссийско</w:t>
      </w:r>
      <w:r w:rsidR="00D3019B">
        <w:rPr>
          <w:sz w:val="26"/>
          <w:szCs w:val="26"/>
        </w:rPr>
        <w:t>го</w:t>
      </w:r>
      <w:r w:rsidRPr="0067040D">
        <w:rPr>
          <w:sz w:val="26"/>
          <w:szCs w:val="26"/>
        </w:rPr>
        <w:t xml:space="preserve"> конкурс</w:t>
      </w:r>
      <w:r w:rsidR="00D3019B">
        <w:rPr>
          <w:sz w:val="26"/>
          <w:szCs w:val="26"/>
        </w:rPr>
        <w:t>а</w:t>
      </w:r>
      <w:r w:rsidRPr="0067040D">
        <w:rPr>
          <w:sz w:val="26"/>
          <w:szCs w:val="26"/>
        </w:rPr>
        <w:t xml:space="preserve"> следопытских работ школьных музеев</w:t>
      </w:r>
    </w:p>
    <w:p w:rsidR="00F51676" w:rsidRPr="0067040D" w:rsidRDefault="00694C01" w:rsidP="004F59BB">
      <w:pPr>
        <w:tabs>
          <w:tab w:val="left" w:pos="10466"/>
        </w:tabs>
        <w:spacing w:after="0" w:line="240" w:lineRule="auto"/>
        <w:ind w:left="-142" w:right="-24" w:hanging="10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«Неизвестный солдат»</w:t>
      </w:r>
    </w:p>
    <w:p w:rsidR="00DE500E" w:rsidRPr="0067040D" w:rsidRDefault="00DE500E" w:rsidP="00DE500E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</w:p>
    <w:p w:rsidR="00DE500E" w:rsidRPr="0067040D" w:rsidRDefault="008745B1" w:rsidP="00B005CE">
      <w:pPr>
        <w:tabs>
          <w:tab w:val="left" w:pos="10466"/>
        </w:tabs>
        <w:spacing w:after="0" w:line="240" w:lineRule="auto"/>
        <w:ind w:right="-24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1. </w:t>
      </w:r>
      <w:r w:rsidR="00DE500E" w:rsidRPr="0067040D">
        <w:rPr>
          <w:b/>
          <w:sz w:val="26"/>
          <w:szCs w:val="26"/>
          <w:lang w:val="ru-RU"/>
        </w:rPr>
        <w:t>Общие положения</w:t>
      </w:r>
    </w:p>
    <w:p w:rsidR="00DE500E" w:rsidRPr="0067040D" w:rsidRDefault="00DE500E" w:rsidP="00DE500E">
      <w:pPr>
        <w:tabs>
          <w:tab w:val="left" w:pos="10466"/>
        </w:tabs>
        <w:spacing w:after="0" w:line="240" w:lineRule="auto"/>
        <w:ind w:right="-24" w:firstLine="720"/>
        <w:jc w:val="center"/>
        <w:rPr>
          <w:sz w:val="26"/>
          <w:szCs w:val="26"/>
          <w:lang w:val="ru-RU"/>
        </w:rPr>
      </w:pPr>
    </w:p>
    <w:p w:rsidR="00694C01" w:rsidRPr="0067040D" w:rsidRDefault="007B4011" w:rsidP="0067040D">
      <w:pPr>
        <w:pStyle w:val="20"/>
        <w:numPr>
          <w:ilvl w:val="1"/>
          <w:numId w:val="9"/>
        </w:numPr>
        <w:shd w:val="clear" w:color="auto" w:fill="auto"/>
        <w:tabs>
          <w:tab w:val="left" w:pos="1062"/>
        </w:tabs>
        <w:spacing w:line="295" w:lineRule="exact"/>
        <w:ind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 Настоящее положение определяет порядок и условия проведения Регионального этапа конкурса Всероссийской политической Партии </w:t>
      </w:r>
      <w:r w:rsidRPr="0067040D">
        <w:rPr>
          <w:b/>
          <w:bCs/>
          <w:sz w:val="26"/>
          <w:szCs w:val="26"/>
          <w:lang w:eastAsia="en-US"/>
        </w:rPr>
        <w:t xml:space="preserve">«ЕДИНАЯ РОССИЯ» </w:t>
      </w:r>
      <w:r w:rsidRPr="0067040D">
        <w:rPr>
          <w:color w:val="000000"/>
          <w:sz w:val="26"/>
          <w:szCs w:val="26"/>
          <w:lang w:eastAsia="en-US"/>
        </w:rPr>
        <w:t xml:space="preserve">(далее - Партии) </w:t>
      </w:r>
      <w:r w:rsidR="00694C01" w:rsidRPr="0067040D">
        <w:rPr>
          <w:color w:val="000000"/>
          <w:sz w:val="26"/>
          <w:szCs w:val="26"/>
          <w:lang w:eastAsia="en-US"/>
        </w:rPr>
        <w:t>Всероссийского конкурса следопытских работ школьных музеев «Неизвестный солдат» (далее - Конкурс).</w:t>
      </w:r>
    </w:p>
    <w:p w:rsidR="007B4011" w:rsidRPr="0067040D" w:rsidRDefault="007B4011" w:rsidP="0067040D">
      <w:pPr>
        <w:pStyle w:val="20"/>
        <w:shd w:val="clear" w:color="auto" w:fill="auto"/>
        <w:tabs>
          <w:tab w:val="left" w:pos="1072"/>
        </w:tabs>
        <w:ind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1.2. Организаторами Конкурса в рамках федерального партийного проекта «Историческая память» выступают Координаторы федерального партийного проекта «Историческая память» в субъектах Российской Федерации, общественные советы федерального партийного проекта «Историческая память» в субъектах Российской Федерации, региональные отделения Союза краеведов России при поддержке Российского исторического общества.</w:t>
      </w:r>
    </w:p>
    <w:p w:rsidR="00F51676" w:rsidRPr="0067040D" w:rsidRDefault="007B4011" w:rsidP="00085603">
      <w:pPr>
        <w:tabs>
          <w:tab w:val="left" w:pos="10466"/>
        </w:tabs>
        <w:spacing w:after="0" w:line="240" w:lineRule="auto"/>
        <w:ind w:right="-24" w:firstLine="993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1.3</w:t>
      </w:r>
      <w:r w:rsidR="00DE500E" w:rsidRPr="0067040D">
        <w:rPr>
          <w:sz w:val="26"/>
          <w:szCs w:val="26"/>
          <w:lang w:val="ru-RU"/>
        </w:rPr>
        <w:t xml:space="preserve">. </w:t>
      </w:r>
      <w:r w:rsidR="00581472" w:rsidRPr="0067040D">
        <w:rPr>
          <w:sz w:val="26"/>
          <w:szCs w:val="26"/>
          <w:lang w:val="ru-RU"/>
        </w:rPr>
        <w:t>О</w:t>
      </w:r>
      <w:r w:rsidR="00F51676" w:rsidRPr="0067040D">
        <w:rPr>
          <w:sz w:val="26"/>
          <w:szCs w:val="26"/>
          <w:lang w:val="ru-RU"/>
        </w:rPr>
        <w:t xml:space="preserve">рганизаторами </w:t>
      </w:r>
      <w:r w:rsidR="00581472" w:rsidRPr="0067040D">
        <w:rPr>
          <w:sz w:val="26"/>
          <w:szCs w:val="26"/>
          <w:lang w:val="ru-RU"/>
        </w:rPr>
        <w:t xml:space="preserve">проведения в </w:t>
      </w:r>
      <w:r w:rsidR="00C07447">
        <w:rPr>
          <w:sz w:val="26"/>
          <w:szCs w:val="26"/>
          <w:lang w:val="ru-RU"/>
        </w:rPr>
        <w:t>Чувашской Республике</w:t>
      </w:r>
      <w:r w:rsidR="00581472" w:rsidRPr="0067040D">
        <w:rPr>
          <w:sz w:val="26"/>
          <w:szCs w:val="26"/>
          <w:lang w:val="ru-RU"/>
        </w:rPr>
        <w:t xml:space="preserve"> регионального этапа </w:t>
      </w:r>
      <w:r w:rsidR="00694C01" w:rsidRPr="0067040D">
        <w:rPr>
          <w:sz w:val="26"/>
          <w:szCs w:val="26"/>
          <w:lang w:val="ru-RU"/>
        </w:rPr>
        <w:t xml:space="preserve">Всероссийского конкурса следопытских работ школьных музеев «Неизвестный солдат» </w:t>
      </w:r>
      <w:r w:rsidR="00581472" w:rsidRPr="0067040D">
        <w:rPr>
          <w:sz w:val="26"/>
          <w:szCs w:val="26"/>
          <w:lang w:val="ru-RU"/>
        </w:rPr>
        <w:t xml:space="preserve">в рамках федерального партийного проекта «Историческая память» (далее – </w:t>
      </w:r>
      <w:r w:rsidR="00F51676" w:rsidRPr="0067040D">
        <w:rPr>
          <w:sz w:val="26"/>
          <w:szCs w:val="26"/>
          <w:lang w:val="ru-RU"/>
        </w:rPr>
        <w:t>конкурс</w:t>
      </w:r>
      <w:r w:rsidR="004E6FFA" w:rsidRPr="0067040D">
        <w:rPr>
          <w:sz w:val="26"/>
          <w:szCs w:val="26"/>
          <w:lang w:val="ru-RU"/>
        </w:rPr>
        <w:t>, региональный этап Всероссийского Конкурса</w:t>
      </w:r>
      <w:r w:rsidR="00581472" w:rsidRPr="0067040D">
        <w:rPr>
          <w:sz w:val="26"/>
          <w:szCs w:val="26"/>
          <w:lang w:val="ru-RU"/>
        </w:rPr>
        <w:t xml:space="preserve">) </w:t>
      </w:r>
      <w:r w:rsidR="00F51676" w:rsidRPr="0067040D">
        <w:rPr>
          <w:sz w:val="26"/>
          <w:szCs w:val="26"/>
          <w:lang w:val="ru-RU"/>
        </w:rPr>
        <w:t xml:space="preserve">являются </w:t>
      </w:r>
      <w:r w:rsidR="00085603">
        <w:rPr>
          <w:sz w:val="26"/>
          <w:szCs w:val="26"/>
          <w:lang w:val="ru-RU"/>
        </w:rPr>
        <w:t xml:space="preserve">Чувашское региональное отделение </w:t>
      </w:r>
      <w:r w:rsidR="00085603" w:rsidRPr="00085603">
        <w:rPr>
          <w:sz w:val="26"/>
          <w:szCs w:val="26"/>
          <w:lang w:val="ru-RU"/>
        </w:rPr>
        <w:t xml:space="preserve">Всероссийской политической Партии </w:t>
      </w:r>
      <w:r w:rsidR="00085603" w:rsidRPr="00085603">
        <w:rPr>
          <w:bCs/>
          <w:sz w:val="26"/>
          <w:szCs w:val="26"/>
          <w:lang w:val="ru-RU"/>
        </w:rPr>
        <w:t>«ЕДИНАЯ РОССИЯ»</w:t>
      </w:r>
      <w:r w:rsidR="00085603" w:rsidRPr="00085603">
        <w:rPr>
          <w:bCs/>
          <w:sz w:val="26"/>
          <w:szCs w:val="26"/>
          <w:lang w:val="ru-RU"/>
        </w:rPr>
        <w:t xml:space="preserve">, </w:t>
      </w:r>
      <w:r w:rsidR="00085603" w:rsidRPr="0067040D">
        <w:rPr>
          <w:sz w:val="26"/>
          <w:szCs w:val="26"/>
          <w:lang w:val="ru-RU"/>
        </w:rPr>
        <w:t xml:space="preserve">Министерство образования </w:t>
      </w:r>
      <w:r w:rsidR="00085603">
        <w:rPr>
          <w:sz w:val="26"/>
          <w:szCs w:val="26"/>
          <w:lang w:val="ru-RU"/>
        </w:rPr>
        <w:t>и молодежной политики Чувашской Республики</w:t>
      </w:r>
      <w:r w:rsidR="00085603" w:rsidRPr="0067040D">
        <w:rPr>
          <w:sz w:val="26"/>
          <w:szCs w:val="26"/>
          <w:lang w:val="ru-RU"/>
        </w:rPr>
        <w:t xml:space="preserve">, </w:t>
      </w:r>
      <w:r w:rsidR="0067684D">
        <w:rPr>
          <w:sz w:val="26"/>
          <w:szCs w:val="26"/>
          <w:lang w:val="ru-RU"/>
        </w:rPr>
        <w:t>Министерство</w:t>
      </w:r>
      <w:r w:rsidR="0067684D" w:rsidRPr="0067684D">
        <w:rPr>
          <w:sz w:val="26"/>
          <w:szCs w:val="26"/>
          <w:lang w:val="ru-RU"/>
        </w:rPr>
        <w:t xml:space="preserve"> культуры, по делам национальностей и архивного дела Чувашской Республики</w:t>
      </w:r>
      <w:r w:rsidR="0067684D">
        <w:rPr>
          <w:sz w:val="26"/>
          <w:szCs w:val="26"/>
          <w:lang w:val="ru-RU"/>
        </w:rPr>
        <w:t>,</w:t>
      </w:r>
      <w:r w:rsidR="0067684D" w:rsidRPr="0067684D">
        <w:rPr>
          <w:sz w:val="26"/>
          <w:szCs w:val="26"/>
          <w:lang w:val="ru-RU"/>
        </w:rPr>
        <w:t xml:space="preserve"> </w:t>
      </w:r>
      <w:r w:rsidR="00085603" w:rsidRPr="00085603">
        <w:rPr>
          <w:bCs/>
          <w:sz w:val="26"/>
          <w:szCs w:val="26"/>
          <w:lang w:val="ru-RU"/>
        </w:rPr>
        <w:t xml:space="preserve">ФГБОУ </w:t>
      </w:r>
      <w:proofErr w:type="gramStart"/>
      <w:r w:rsidR="00085603" w:rsidRPr="00085603">
        <w:rPr>
          <w:bCs/>
          <w:sz w:val="26"/>
          <w:szCs w:val="26"/>
          <w:lang w:val="ru-RU"/>
        </w:rPr>
        <w:t>ВО</w:t>
      </w:r>
      <w:proofErr w:type="gramEnd"/>
      <w:r w:rsidR="00085603" w:rsidRPr="00085603">
        <w:rPr>
          <w:bCs/>
          <w:sz w:val="26"/>
          <w:szCs w:val="26"/>
          <w:lang w:val="ru-RU"/>
        </w:rPr>
        <w:t xml:space="preserve"> «Чувашский государственный университет имени И.Н. Ульянова»</w:t>
      </w:r>
      <w:r w:rsidR="00DE500E" w:rsidRPr="0067040D">
        <w:rPr>
          <w:sz w:val="26"/>
          <w:szCs w:val="26"/>
          <w:lang w:val="ru-RU"/>
        </w:rPr>
        <w:t>.</w:t>
      </w:r>
    </w:p>
    <w:p w:rsidR="00E374F1" w:rsidRPr="0067040D" w:rsidRDefault="00BD321A" w:rsidP="0067040D">
      <w:pPr>
        <w:pStyle w:val="20"/>
        <w:shd w:val="clear" w:color="auto" w:fill="auto"/>
        <w:tabs>
          <w:tab w:val="left" w:pos="1069"/>
        </w:tabs>
        <w:ind w:firstLine="993"/>
        <w:rPr>
          <w:sz w:val="26"/>
          <w:szCs w:val="26"/>
        </w:rPr>
      </w:pPr>
      <w:r w:rsidRPr="0067040D">
        <w:rPr>
          <w:color w:val="000000"/>
          <w:sz w:val="26"/>
          <w:szCs w:val="26"/>
          <w:lang w:eastAsia="en-US"/>
        </w:rPr>
        <w:t xml:space="preserve">1.4. </w:t>
      </w:r>
      <w:r w:rsidR="00E374F1" w:rsidRPr="0067040D">
        <w:rPr>
          <w:color w:val="000000"/>
          <w:sz w:val="26"/>
          <w:szCs w:val="26"/>
          <w:lang w:eastAsia="en-US"/>
        </w:rPr>
        <w:t>Конкурс проводится среди поисковых (следопытских) отрядов/групп школьных музеев образовательных организаций в двух номинациях: «Лучшая следопытская работа городского школьного музея» и «Лучшая следопытская работа сельского школьного музея». Победители определяются по двум номинациям.</w:t>
      </w:r>
      <w:r w:rsidR="00E374F1" w:rsidRPr="0067040D">
        <w:rPr>
          <w:sz w:val="26"/>
          <w:szCs w:val="26"/>
        </w:rPr>
        <w:t xml:space="preserve"> </w:t>
      </w:r>
    </w:p>
    <w:p w:rsidR="00E374F1" w:rsidRPr="0067040D" w:rsidRDefault="00BD321A" w:rsidP="0067040D">
      <w:pPr>
        <w:pStyle w:val="20"/>
        <w:shd w:val="clear" w:color="auto" w:fill="auto"/>
        <w:tabs>
          <w:tab w:val="left" w:pos="1069"/>
        </w:tabs>
        <w:ind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lastRenderedPageBreak/>
        <w:t xml:space="preserve">1.5. </w:t>
      </w:r>
      <w:r w:rsidR="00E374F1" w:rsidRPr="0067040D">
        <w:rPr>
          <w:color w:val="000000"/>
          <w:sz w:val="26"/>
          <w:szCs w:val="26"/>
          <w:lang w:eastAsia="en-US"/>
        </w:rPr>
        <w:t>Школьный музей - структурное подразделение образовательных организаций Российской Федерации, действующих на основании Федерального закона «Об образовании в Российской Федерации», а в части учета и хранения фондов - Федерального закона «О Музейном фонде Российской Федерации и музеях Российской Федерации».</w:t>
      </w:r>
    </w:p>
    <w:p w:rsidR="00E374F1" w:rsidRPr="0067040D" w:rsidRDefault="00BD321A" w:rsidP="0067040D">
      <w:pPr>
        <w:pStyle w:val="20"/>
        <w:shd w:val="clear" w:color="auto" w:fill="auto"/>
        <w:tabs>
          <w:tab w:val="left" w:pos="1080"/>
        </w:tabs>
        <w:ind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1.6. </w:t>
      </w:r>
      <w:r w:rsidR="00E374F1" w:rsidRPr="0067040D">
        <w:rPr>
          <w:color w:val="000000"/>
          <w:sz w:val="26"/>
          <w:szCs w:val="26"/>
          <w:lang w:eastAsia="en-US"/>
        </w:rPr>
        <w:t>Поисковый (следопытский) отряд/группа - организованная группа обучающихся</w:t>
      </w:r>
      <w:r w:rsidR="0046678C">
        <w:rPr>
          <w:color w:val="000000"/>
          <w:sz w:val="26"/>
          <w:szCs w:val="26"/>
          <w:lang w:eastAsia="en-US"/>
        </w:rPr>
        <w:t xml:space="preserve"> </w:t>
      </w:r>
      <w:r w:rsidR="00E374F1" w:rsidRPr="0067040D">
        <w:rPr>
          <w:color w:val="000000"/>
          <w:sz w:val="26"/>
          <w:szCs w:val="26"/>
          <w:lang w:eastAsia="en-US"/>
        </w:rPr>
        <w:t>- активистов школьных музеев, принимающих участие в поисковых экспедициях на местах бывших боевых действий на территории населенного пункта в месте проживания, исследовательской работе с историко-архивными материалами, электронными базами данных с целью восстановления неизвестных страниц истории Великой Отечественной войны, поиске родственников (потомков) погибших бойцов, организации экспозиций, выставок по результатам проведенной исследовательской работы.</w:t>
      </w:r>
    </w:p>
    <w:p w:rsidR="00E374F1" w:rsidRPr="0067040D" w:rsidRDefault="00E374F1" w:rsidP="0067040D">
      <w:pPr>
        <w:pStyle w:val="20"/>
        <w:shd w:val="clear" w:color="auto" w:fill="auto"/>
        <w:tabs>
          <w:tab w:val="left" w:pos="1065"/>
        </w:tabs>
        <w:spacing w:after="382" w:line="288" w:lineRule="exact"/>
        <w:ind w:firstLine="851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1.7. Информация о проведении Конкурса размещается на сайте </w:t>
      </w:r>
      <w:r w:rsidR="0046678C">
        <w:rPr>
          <w:color w:val="000000"/>
          <w:sz w:val="26"/>
          <w:szCs w:val="26"/>
          <w:lang w:eastAsia="en-US"/>
        </w:rPr>
        <w:t>Чувашс</w:t>
      </w:r>
      <w:r w:rsidRPr="0067040D">
        <w:rPr>
          <w:color w:val="000000"/>
          <w:sz w:val="26"/>
          <w:szCs w:val="26"/>
          <w:lang w:eastAsia="en-US"/>
        </w:rPr>
        <w:t xml:space="preserve">кого регионального отделения Всероссийской политической партии </w:t>
      </w:r>
      <w:r w:rsidRPr="0046678C">
        <w:rPr>
          <w:b/>
          <w:bCs/>
          <w:color w:val="000000"/>
          <w:sz w:val="26"/>
          <w:szCs w:val="26"/>
          <w:lang w:eastAsia="en-US"/>
        </w:rPr>
        <w:t>«ЕДИНАЯ РОССИЯ»</w:t>
      </w:r>
      <w:r w:rsidRPr="0067040D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="0046678C" w:rsidRPr="0046678C">
        <w:rPr>
          <w:b/>
          <w:bCs/>
          <w:color w:val="000000"/>
          <w:sz w:val="26"/>
          <w:szCs w:val="26"/>
          <w:lang w:val="en-US" w:eastAsia="en-US"/>
        </w:rPr>
        <w:t>chuvash</w:t>
      </w:r>
      <w:proofErr w:type="spellEnd"/>
      <w:r w:rsidR="0046678C" w:rsidRPr="0046678C">
        <w:rPr>
          <w:b/>
          <w:bCs/>
          <w:color w:val="000000"/>
          <w:sz w:val="26"/>
          <w:szCs w:val="26"/>
          <w:lang w:eastAsia="en-US"/>
        </w:rPr>
        <w:t>.</w:t>
      </w:r>
      <w:proofErr w:type="spellStart"/>
      <w:r w:rsidR="0046678C" w:rsidRPr="0046678C">
        <w:rPr>
          <w:b/>
          <w:bCs/>
          <w:color w:val="000000"/>
          <w:sz w:val="26"/>
          <w:szCs w:val="26"/>
          <w:lang w:val="en-US" w:eastAsia="en-US"/>
        </w:rPr>
        <w:t>er</w:t>
      </w:r>
      <w:proofErr w:type="spellEnd"/>
      <w:r w:rsidR="0046678C" w:rsidRPr="0046678C">
        <w:rPr>
          <w:b/>
          <w:bCs/>
          <w:color w:val="000000"/>
          <w:sz w:val="26"/>
          <w:szCs w:val="26"/>
          <w:lang w:eastAsia="en-US"/>
        </w:rPr>
        <w:t>.</w:t>
      </w:r>
      <w:proofErr w:type="spellStart"/>
      <w:r w:rsidR="0046678C" w:rsidRPr="0046678C">
        <w:rPr>
          <w:b/>
          <w:bCs/>
          <w:color w:val="000000"/>
          <w:sz w:val="26"/>
          <w:szCs w:val="26"/>
          <w:lang w:val="en-US" w:eastAsia="en-US"/>
        </w:rPr>
        <w:t>ru</w:t>
      </w:r>
      <w:proofErr w:type="spellEnd"/>
      <w:r w:rsidRPr="0067040D">
        <w:rPr>
          <w:color w:val="000000"/>
          <w:sz w:val="26"/>
          <w:szCs w:val="26"/>
          <w:lang w:eastAsia="en-US"/>
        </w:rPr>
        <w:t>.</w:t>
      </w:r>
    </w:p>
    <w:p w:rsidR="003266DB" w:rsidRPr="0067040D" w:rsidRDefault="008745B1" w:rsidP="00E15D0D">
      <w:pPr>
        <w:tabs>
          <w:tab w:val="left" w:pos="10466"/>
        </w:tabs>
        <w:spacing w:after="0" w:line="240" w:lineRule="auto"/>
        <w:ind w:right="-24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2. </w:t>
      </w:r>
      <w:r w:rsidR="003266DB" w:rsidRPr="0067040D">
        <w:rPr>
          <w:b/>
          <w:sz w:val="26"/>
          <w:szCs w:val="26"/>
          <w:lang w:val="ru-RU"/>
        </w:rPr>
        <w:t>Цел</w:t>
      </w:r>
      <w:r w:rsidR="0046678C">
        <w:rPr>
          <w:b/>
          <w:sz w:val="26"/>
          <w:szCs w:val="26"/>
          <w:lang w:val="ru-RU"/>
        </w:rPr>
        <w:t>и</w:t>
      </w:r>
      <w:r w:rsidR="003266DB" w:rsidRPr="0067040D">
        <w:rPr>
          <w:b/>
          <w:sz w:val="26"/>
          <w:szCs w:val="26"/>
          <w:lang w:val="ru-RU"/>
        </w:rPr>
        <w:t xml:space="preserve"> и задачи </w:t>
      </w:r>
      <w:r w:rsidR="00581472" w:rsidRPr="0067040D">
        <w:rPr>
          <w:b/>
          <w:sz w:val="26"/>
          <w:szCs w:val="26"/>
          <w:lang w:val="ru-RU"/>
        </w:rPr>
        <w:t>к</w:t>
      </w:r>
      <w:r w:rsidR="003266DB" w:rsidRPr="0067040D">
        <w:rPr>
          <w:b/>
          <w:sz w:val="26"/>
          <w:szCs w:val="26"/>
          <w:lang w:val="ru-RU"/>
        </w:rPr>
        <w:t>онкурса</w:t>
      </w:r>
    </w:p>
    <w:p w:rsidR="00DE500E" w:rsidRPr="0067040D" w:rsidRDefault="00DE500E" w:rsidP="00E15D0D">
      <w:pPr>
        <w:tabs>
          <w:tab w:val="left" w:pos="10466"/>
        </w:tabs>
        <w:spacing w:after="0" w:line="240" w:lineRule="auto"/>
        <w:ind w:right="-24"/>
        <w:jc w:val="center"/>
        <w:rPr>
          <w:b/>
          <w:sz w:val="26"/>
          <w:szCs w:val="26"/>
          <w:lang w:val="ru-RU"/>
        </w:rPr>
      </w:pPr>
    </w:p>
    <w:p w:rsidR="00E374F1" w:rsidRPr="0067040D" w:rsidRDefault="00B005CE" w:rsidP="0067040D">
      <w:pPr>
        <w:pStyle w:val="20"/>
        <w:shd w:val="clear" w:color="auto" w:fill="auto"/>
        <w:tabs>
          <w:tab w:val="left" w:pos="1140"/>
        </w:tabs>
        <w:spacing w:after="5" w:line="260" w:lineRule="exact"/>
        <w:ind w:firstLine="851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2.1. </w:t>
      </w:r>
      <w:r w:rsidR="00E374F1" w:rsidRPr="0067040D">
        <w:rPr>
          <w:color w:val="000000"/>
          <w:sz w:val="26"/>
          <w:szCs w:val="26"/>
          <w:lang w:eastAsia="en-US"/>
        </w:rPr>
        <w:t>Целями Конкурса являются:</w:t>
      </w:r>
    </w:p>
    <w:p w:rsidR="00E374F1" w:rsidRPr="0067040D" w:rsidRDefault="00E374F1" w:rsidP="0046678C">
      <w:pPr>
        <w:pStyle w:val="20"/>
        <w:shd w:val="clear" w:color="auto" w:fill="auto"/>
        <w:spacing w:line="299" w:lineRule="exact"/>
        <w:ind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- возрождение и развитие следопытс</w:t>
      </w:r>
      <w:r w:rsidR="00887F08">
        <w:rPr>
          <w:color w:val="000000"/>
          <w:sz w:val="26"/>
          <w:szCs w:val="26"/>
          <w:lang w:eastAsia="en-US"/>
        </w:rPr>
        <w:t>кого движения в школьных музеях</w:t>
      </w:r>
      <w:r w:rsidR="00887F08">
        <w:rPr>
          <w:color w:val="000000"/>
          <w:sz w:val="26"/>
          <w:szCs w:val="26"/>
          <w:lang w:eastAsia="en-US"/>
        </w:rPr>
        <w:br/>
      </w:r>
      <w:r w:rsidRPr="0067040D">
        <w:rPr>
          <w:color w:val="000000"/>
          <w:sz w:val="26"/>
          <w:szCs w:val="26"/>
          <w:lang w:eastAsia="en-US"/>
        </w:rPr>
        <w:t>в субъектах Российской Федерации;</w:t>
      </w:r>
    </w:p>
    <w:p w:rsidR="00E374F1" w:rsidRPr="0067040D" w:rsidRDefault="00085603" w:rsidP="00E374F1">
      <w:pPr>
        <w:pStyle w:val="20"/>
        <w:shd w:val="clear" w:color="auto" w:fill="auto"/>
        <w:ind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- </w:t>
      </w:r>
      <w:r w:rsidR="00E374F1" w:rsidRPr="0067040D">
        <w:rPr>
          <w:color w:val="000000"/>
          <w:sz w:val="26"/>
          <w:szCs w:val="26"/>
          <w:lang w:eastAsia="en-US"/>
        </w:rPr>
        <w:t>привлечение подрастающего пок</w:t>
      </w:r>
      <w:r w:rsidR="00887F08">
        <w:rPr>
          <w:color w:val="000000"/>
          <w:sz w:val="26"/>
          <w:szCs w:val="26"/>
          <w:lang w:eastAsia="en-US"/>
        </w:rPr>
        <w:t>оления к исследованию, изучению</w:t>
      </w:r>
      <w:r w:rsidR="00887F08">
        <w:rPr>
          <w:color w:val="000000"/>
          <w:sz w:val="26"/>
          <w:szCs w:val="26"/>
          <w:lang w:eastAsia="en-US"/>
        </w:rPr>
        <w:br/>
      </w:r>
      <w:r w:rsidR="00E374F1" w:rsidRPr="0067040D">
        <w:rPr>
          <w:color w:val="000000"/>
          <w:sz w:val="26"/>
          <w:szCs w:val="26"/>
          <w:lang w:eastAsia="en-US"/>
        </w:rPr>
        <w:t>и сохранению военно-исторического наследия родного края;</w:t>
      </w:r>
    </w:p>
    <w:p w:rsidR="00E374F1" w:rsidRPr="0067040D" w:rsidRDefault="00E374F1" w:rsidP="00E374F1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ind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восстановление исторической памяти, неизвестных страниц истории подвигов и судеб бойцов Великой Отечественной войны, в т.ч. погибших при защите населенного пункта; бойцов, скончавшихся от ран и захороненных на территории муниципального образования; воинов-земляков</w:t>
      </w:r>
      <w:r w:rsidR="00887F08">
        <w:rPr>
          <w:color w:val="000000"/>
          <w:sz w:val="26"/>
          <w:szCs w:val="26"/>
          <w:lang w:eastAsia="en-US"/>
        </w:rPr>
        <w:t>, погибших при защите Отечества</w:t>
      </w:r>
      <w:r w:rsidR="00887F08">
        <w:rPr>
          <w:color w:val="000000"/>
          <w:sz w:val="26"/>
          <w:szCs w:val="26"/>
          <w:lang w:eastAsia="en-US"/>
        </w:rPr>
        <w:br/>
      </w:r>
      <w:r w:rsidRPr="0067040D">
        <w:rPr>
          <w:color w:val="000000"/>
          <w:sz w:val="26"/>
          <w:szCs w:val="26"/>
          <w:lang w:eastAsia="en-US"/>
        </w:rPr>
        <w:t>и захороненных на территории другого субъекта Российской Федерации; воино</w:t>
      </w:r>
      <w:proofErr w:type="gramStart"/>
      <w:r w:rsidRPr="0067040D">
        <w:rPr>
          <w:color w:val="000000"/>
          <w:sz w:val="26"/>
          <w:szCs w:val="26"/>
          <w:lang w:eastAsia="en-US"/>
        </w:rPr>
        <w:t>в-</w:t>
      </w:r>
      <w:proofErr w:type="gramEnd"/>
      <w:r w:rsidRPr="0067040D">
        <w:rPr>
          <w:color w:val="000000"/>
          <w:sz w:val="26"/>
          <w:szCs w:val="26"/>
          <w:lang w:eastAsia="en-US"/>
        </w:rPr>
        <w:t xml:space="preserve"> земляков, погибших при освобождении европейских стран от фашизма.</w:t>
      </w:r>
    </w:p>
    <w:p w:rsidR="00BD321A" w:rsidRPr="0067040D" w:rsidRDefault="00BD321A" w:rsidP="00BD321A">
      <w:pPr>
        <w:pStyle w:val="20"/>
        <w:shd w:val="clear" w:color="auto" w:fill="auto"/>
        <w:tabs>
          <w:tab w:val="left" w:pos="1069"/>
        </w:tabs>
        <w:ind w:firstLine="851"/>
        <w:rPr>
          <w:color w:val="000000"/>
          <w:sz w:val="26"/>
          <w:szCs w:val="26"/>
          <w:lang w:eastAsia="en-US"/>
        </w:rPr>
      </w:pPr>
    </w:p>
    <w:p w:rsidR="00BD321A" w:rsidRPr="0067040D" w:rsidRDefault="00BD321A" w:rsidP="00BD321A">
      <w:pPr>
        <w:pStyle w:val="20"/>
        <w:shd w:val="clear" w:color="auto" w:fill="auto"/>
        <w:tabs>
          <w:tab w:val="left" w:pos="1069"/>
        </w:tabs>
        <w:ind w:firstLine="851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2.2. Задачами конкурса являются: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привлечение обучающихся к следопытской деятельности;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развитие у обучающихся навыков поисково-исследовательской работы;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развитие у обучающихся навыков работы с историко-архивными материалами, электронными базами данных;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изучение и обобщение опыта поисково-следопытской деятельности школьных музеев;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поиск и изучение ранее неизвестных фактов из истории событий Великой Отечественной войны;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поиск, сбор, и обработка информации о судьбах бойцов, погибших при защите населенного пункта; бойцов, скончавшихся от ран и захороненных на территории муниципального образования; воинов-земляков, погибших при защите Отечества и захороненных </w:t>
      </w:r>
      <w:r w:rsidR="0046678C">
        <w:rPr>
          <w:color w:val="000000"/>
          <w:sz w:val="26"/>
          <w:szCs w:val="26"/>
          <w:lang w:eastAsia="en-US"/>
        </w:rPr>
        <w:t>н</w:t>
      </w:r>
      <w:r w:rsidRPr="0067040D">
        <w:rPr>
          <w:color w:val="000000"/>
          <w:sz w:val="26"/>
          <w:szCs w:val="26"/>
          <w:lang w:eastAsia="en-US"/>
        </w:rPr>
        <w:t>а территории другого субъекта Российской Федерации; воинов- земляков, погибших при освобождении европейских стран от фашизма, восстановление их судеб и подвигов;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поиск родственников (потомков) бойцов, сражавшихся в годы Великой Отечественной войны, в т.ч. погибших при защите населенного пункта; скончавшихся от ран и захороненных на территории муниципального образования; воинов-земляков, погибших при защите Отечества и захороненных на территории другого субъекта Российской Федерации; воинов-земляков, погибших при освобождении европейских стран от фашизма, налаживание взаимодействия с ними с целью получения достоверной </w:t>
      </w:r>
      <w:r w:rsidRPr="0067040D">
        <w:rPr>
          <w:color w:val="000000"/>
          <w:sz w:val="26"/>
          <w:szCs w:val="26"/>
          <w:lang w:eastAsia="en-US"/>
        </w:rPr>
        <w:lastRenderedPageBreak/>
        <w:t>информации о бойцах, получения в дар их личных вещей, документов, писем и фотографий из семейных архивов для дальнейшей передачи в школьный музей;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поиск заброшенных воинских захоронений, могил и обелисков, расположенных на территории муниципального образования, установление над ними шефства по уходу (по согласованию с органами местного самоуправления и военных комиссариатов);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организация взаимодействия между школьными музеями, расположенными на территории разных субъектов Российской Федерации в ходе поисково-исследовательской работы через изучение истории жизни и подвига погибших бойцов (родился и жил в одном регионе, воевал и погиб в другом регионе);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организация встреч с «красными» следопытами разных поколений с целью обмена опытом;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расширение и укрепление знаний подрастающего поколения о героическом прошлом предков, защитников их малой родины, а также земляков, защищавших Отечество;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создание в школьных музеях экспозиций и выставок материалов, архивных документов, личных вещей, фотографий и т.д., собранных в ходе проведенной поисково-исследовательской работы;</w:t>
      </w:r>
    </w:p>
    <w:p w:rsidR="00E374F1" w:rsidRPr="0067040D" w:rsidRDefault="00E374F1" w:rsidP="00E374F1">
      <w:pPr>
        <w:pStyle w:val="20"/>
        <w:numPr>
          <w:ilvl w:val="0"/>
          <w:numId w:val="16"/>
        </w:numPr>
        <w:shd w:val="clear" w:color="auto" w:fill="auto"/>
        <w:ind w:left="0" w:firstLine="99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создание интернет-страниц для размещения найденной информации о ранее не известных страницах истории подвигов и судеб бойцов Великой Отечественной войны., в т.ч. о судьбах бойцов, погибших при защите населенного пункта; скончавшихся от ран и захороненных на территории муниципального образования; воинов-земляков, погибших при защите Отечества и захороненных на территории другого субъекта Российской Федерации; воинов-земляков, погибших при освобождении европейских стран от фашизма.</w:t>
      </w:r>
    </w:p>
    <w:p w:rsidR="00603418" w:rsidRPr="0067040D" w:rsidRDefault="00603418" w:rsidP="00E374F1">
      <w:pPr>
        <w:tabs>
          <w:tab w:val="left" w:pos="709"/>
        </w:tabs>
        <w:spacing w:after="0" w:line="240" w:lineRule="auto"/>
        <w:ind w:right="-24"/>
        <w:rPr>
          <w:sz w:val="26"/>
          <w:szCs w:val="26"/>
          <w:lang w:val="ru-RU"/>
        </w:rPr>
      </w:pPr>
    </w:p>
    <w:p w:rsidR="00603418" w:rsidRPr="0067040D" w:rsidRDefault="00603418" w:rsidP="00603418">
      <w:pPr>
        <w:tabs>
          <w:tab w:val="left" w:pos="10466"/>
        </w:tabs>
        <w:spacing w:after="0" w:line="240" w:lineRule="auto"/>
        <w:ind w:right="-24" w:firstLine="851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3. Участники конкурса.</w:t>
      </w:r>
    </w:p>
    <w:p w:rsidR="00316A50" w:rsidRPr="0067040D" w:rsidRDefault="00316A50" w:rsidP="00603418">
      <w:pPr>
        <w:tabs>
          <w:tab w:val="left" w:pos="10466"/>
        </w:tabs>
        <w:spacing w:after="0" w:line="240" w:lineRule="auto"/>
        <w:ind w:right="-24" w:firstLine="851"/>
        <w:jc w:val="center"/>
        <w:rPr>
          <w:b/>
          <w:sz w:val="26"/>
          <w:szCs w:val="26"/>
          <w:lang w:val="ru-RU"/>
        </w:rPr>
      </w:pPr>
    </w:p>
    <w:p w:rsidR="003C0D70" w:rsidRPr="0067040D" w:rsidRDefault="003C0D70" w:rsidP="003C0D70">
      <w:pPr>
        <w:pStyle w:val="20"/>
        <w:numPr>
          <w:ilvl w:val="1"/>
          <w:numId w:val="18"/>
        </w:numPr>
        <w:shd w:val="clear" w:color="auto" w:fill="auto"/>
        <w:tabs>
          <w:tab w:val="left" w:pos="1085"/>
        </w:tabs>
        <w:spacing w:line="288" w:lineRule="exact"/>
        <w:ind w:left="0" w:firstLine="709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Участники Конкурса - поисковые (следопытские) отряды/группы, осуществляющие деятельность на базе школьных музеев по краеведческой и военно-исторической тематике (далее - участник Конкурса).</w:t>
      </w:r>
    </w:p>
    <w:p w:rsidR="003C0D70" w:rsidRPr="0067040D" w:rsidRDefault="003C0D70" w:rsidP="003C0D70">
      <w:pPr>
        <w:pStyle w:val="20"/>
        <w:numPr>
          <w:ilvl w:val="1"/>
          <w:numId w:val="18"/>
        </w:numPr>
        <w:shd w:val="clear" w:color="auto" w:fill="auto"/>
        <w:tabs>
          <w:tab w:val="left" w:pos="1082"/>
        </w:tabs>
        <w:ind w:left="0" w:firstLine="633"/>
        <w:rPr>
          <w:color w:val="000000"/>
          <w:sz w:val="26"/>
          <w:szCs w:val="26"/>
          <w:lang w:eastAsia="en-US"/>
        </w:rPr>
      </w:pPr>
      <w:r w:rsidRPr="0067040D">
        <w:rPr>
          <w:b/>
          <w:color w:val="000000"/>
          <w:sz w:val="26"/>
          <w:szCs w:val="26"/>
          <w:lang w:eastAsia="en-US"/>
        </w:rPr>
        <w:t>Необходимым условием учас</w:t>
      </w:r>
      <w:r w:rsidR="00887F08">
        <w:rPr>
          <w:b/>
          <w:color w:val="000000"/>
          <w:sz w:val="26"/>
          <w:szCs w:val="26"/>
          <w:lang w:eastAsia="en-US"/>
        </w:rPr>
        <w:t>тия в Конкурсе является наличие</w:t>
      </w:r>
      <w:r w:rsidR="00887F08">
        <w:rPr>
          <w:b/>
          <w:color w:val="000000"/>
          <w:sz w:val="26"/>
          <w:szCs w:val="26"/>
          <w:lang w:eastAsia="en-US"/>
        </w:rPr>
        <w:br/>
      </w:r>
      <w:r w:rsidRPr="0067040D">
        <w:rPr>
          <w:b/>
          <w:color w:val="000000"/>
          <w:sz w:val="26"/>
          <w:szCs w:val="26"/>
          <w:lang w:eastAsia="en-US"/>
        </w:rPr>
        <w:t>у образовательных</w:t>
      </w:r>
      <w:r w:rsidRPr="0067040D">
        <w:rPr>
          <w:color w:val="000000"/>
          <w:sz w:val="26"/>
          <w:szCs w:val="26"/>
          <w:lang w:eastAsia="en-US"/>
        </w:rPr>
        <w:t xml:space="preserve"> организаций расчетных или внебюджетных счетов.</w:t>
      </w:r>
    </w:p>
    <w:p w:rsidR="003C0D70" w:rsidRPr="0067040D" w:rsidRDefault="003C0D70" w:rsidP="003C0D70">
      <w:pPr>
        <w:pStyle w:val="20"/>
        <w:numPr>
          <w:ilvl w:val="1"/>
          <w:numId w:val="18"/>
        </w:numPr>
        <w:shd w:val="clear" w:color="auto" w:fill="auto"/>
        <w:tabs>
          <w:tab w:val="left" w:pos="1092"/>
        </w:tabs>
        <w:spacing w:after="385"/>
        <w:ind w:left="0" w:firstLine="633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Обязательным условием участия в Конкурсе является участие обучающихся в деятельности поискового (следопытского) отряда школьного музея.</w:t>
      </w:r>
    </w:p>
    <w:p w:rsidR="003266DB" w:rsidRPr="0067040D" w:rsidRDefault="00603418" w:rsidP="00E15D0D">
      <w:pPr>
        <w:tabs>
          <w:tab w:val="left" w:pos="10466"/>
        </w:tabs>
        <w:spacing w:after="0" w:line="240" w:lineRule="auto"/>
        <w:ind w:right="-24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4</w:t>
      </w:r>
      <w:r w:rsidR="004B4A8E" w:rsidRPr="0067040D">
        <w:rPr>
          <w:b/>
          <w:sz w:val="26"/>
          <w:szCs w:val="26"/>
          <w:lang w:val="ru-RU"/>
        </w:rPr>
        <w:t>. Ответственные организаторы</w:t>
      </w:r>
      <w:r w:rsidR="003266DB" w:rsidRPr="0067040D">
        <w:rPr>
          <w:b/>
          <w:sz w:val="26"/>
          <w:szCs w:val="26"/>
          <w:lang w:val="ru-RU"/>
        </w:rPr>
        <w:t xml:space="preserve"> </w:t>
      </w:r>
      <w:r w:rsidR="00581472" w:rsidRPr="0067040D">
        <w:rPr>
          <w:b/>
          <w:sz w:val="26"/>
          <w:szCs w:val="26"/>
          <w:lang w:val="ru-RU"/>
        </w:rPr>
        <w:t>к</w:t>
      </w:r>
      <w:r w:rsidR="003266DB" w:rsidRPr="0067040D">
        <w:rPr>
          <w:b/>
          <w:sz w:val="26"/>
          <w:szCs w:val="26"/>
          <w:lang w:val="ru-RU"/>
        </w:rPr>
        <w:t>онкурса</w:t>
      </w:r>
      <w:r w:rsidR="003C0D70" w:rsidRPr="0067040D">
        <w:rPr>
          <w:b/>
          <w:sz w:val="26"/>
          <w:szCs w:val="26"/>
          <w:lang w:val="ru-RU"/>
        </w:rPr>
        <w:t>.</w:t>
      </w:r>
    </w:p>
    <w:p w:rsidR="003C0D70" w:rsidRPr="0067040D" w:rsidRDefault="003C0D70" w:rsidP="00E15D0D">
      <w:pPr>
        <w:tabs>
          <w:tab w:val="left" w:pos="10466"/>
        </w:tabs>
        <w:spacing w:after="0" w:line="240" w:lineRule="auto"/>
        <w:ind w:right="-24"/>
        <w:jc w:val="center"/>
        <w:rPr>
          <w:b/>
          <w:sz w:val="26"/>
          <w:szCs w:val="26"/>
          <w:lang w:val="ru-RU"/>
        </w:rPr>
      </w:pPr>
    </w:p>
    <w:p w:rsidR="003266DB" w:rsidRPr="0067040D" w:rsidRDefault="00603418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4</w:t>
      </w:r>
      <w:r w:rsidR="004B4A8E" w:rsidRPr="0067040D">
        <w:rPr>
          <w:sz w:val="26"/>
          <w:szCs w:val="26"/>
          <w:lang w:val="ru-RU"/>
        </w:rPr>
        <w:t>.1. </w:t>
      </w:r>
      <w:r w:rsidR="003266DB" w:rsidRPr="0067040D">
        <w:rPr>
          <w:sz w:val="26"/>
          <w:szCs w:val="26"/>
          <w:lang w:val="ru-RU"/>
        </w:rPr>
        <w:t xml:space="preserve">Руководство </w:t>
      </w:r>
      <w:r w:rsidR="00824B7B" w:rsidRPr="0067040D">
        <w:rPr>
          <w:sz w:val="26"/>
          <w:szCs w:val="26"/>
          <w:lang w:val="ru-RU"/>
        </w:rPr>
        <w:t xml:space="preserve">Всероссийским </w:t>
      </w:r>
      <w:r w:rsidR="003266DB" w:rsidRPr="0067040D">
        <w:rPr>
          <w:sz w:val="26"/>
          <w:szCs w:val="26"/>
          <w:lang w:val="ru-RU"/>
        </w:rPr>
        <w:t xml:space="preserve">Конкурсом осуществляет </w:t>
      </w:r>
      <w:r w:rsidR="00E15D0D" w:rsidRPr="0067040D">
        <w:rPr>
          <w:sz w:val="26"/>
          <w:szCs w:val="26"/>
          <w:lang w:val="ru-RU"/>
        </w:rPr>
        <w:t>федеральный о</w:t>
      </w:r>
      <w:r w:rsidR="003266DB" w:rsidRPr="0067040D">
        <w:rPr>
          <w:sz w:val="26"/>
          <w:szCs w:val="26"/>
          <w:lang w:val="ru-RU"/>
        </w:rPr>
        <w:t>рганизац</w:t>
      </w:r>
      <w:r w:rsidR="00F516D5" w:rsidRPr="0067040D">
        <w:rPr>
          <w:sz w:val="26"/>
          <w:szCs w:val="26"/>
          <w:lang w:val="ru-RU"/>
        </w:rPr>
        <w:t>и</w:t>
      </w:r>
      <w:r w:rsidR="00824B7B" w:rsidRPr="0067040D">
        <w:rPr>
          <w:sz w:val="26"/>
          <w:szCs w:val="26"/>
          <w:lang w:val="ru-RU"/>
        </w:rPr>
        <w:t xml:space="preserve">онный комитет </w:t>
      </w:r>
      <w:r w:rsidR="00E15D0D" w:rsidRPr="0067040D">
        <w:rPr>
          <w:sz w:val="26"/>
          <w:szCs w:val="26"/>
          <w:lang w:val="ru-RU"/>
        </w:rPr>
        <w:t>(далее –</w:t>
      </w:r>
      <w:r w:rsidR="004B4A8E" w:rsidRPr="0067040D">
        <w:rPr>
          <w:sz w:val="26"/>
          <w:szCs w:val="26"/>
          <w:lang w:val="ru-RU"/>
        </w:rPr>
        <w:t xml:space="preserve"> </w:t>
      </w:r>
      <w:r w:rsidR="003266DB" w:rsidRPr="0067040D">
        <w:rPr>
          <w:sz w:val="26"/>
          <w:szCs w:val="26"/>
          <w:lang w:val="ru-RU"/>
        </w:rPr>
        <w:t>Оргкомитет).</w:t>
      </w:r>
      <w:r w:rsidR="00824B7B" w:rsidRPr="0067040D">
        <w:rPr>
          <w:sz w:val="26"/>
          <w:szCs w:val="26"/>
          <w:lang w:val="ru-RU"/>
        </w:rPr>
        <w:t xml:space="preserve"> </w:t>
      </w:r>
      <w:r w:rsidR="00887F08">
        <w:rPr>
          <w:sz w:val="26"/>
          <w:szCs w:val="26"/>
          <w:lang w:val="ru-RU"/>
        </w:rPr>
        <w:t>Состав Оргкомитета формируется</w:t>
      </w:r>
      <w:r w:rsidR="00887F08">
        <w:rPr>
          <w:sz w:val="26"/>
          <w:szCs w:val="26"/>
          <w:lang w:val="ru-RU"/>
        </w:rPr>
        <w:br/>
      </w:r>
      <w:r w:rsidR="003266DB" w:rsidRPr="0067040D">
        <w:rPr>
          <w:sz w:val="26"/>
          <w:szCs w:val="26"/>
          <w:lang w:val="ru-RU"/>
        </w:rPr>
        <w:t xml:space="preserve">и утверждается </w:t>
      </w:r>
      <w:r w:rsidRPr="0067040D">
        <w:rPr>
          <w:sz w:val="26"/>
          <w:szCs w:val="26"/>
          <w:lang w:val="ru-RU"/>
        </w:rPr>
        <w:t>на Заседании Президиума Генерального совета Партии</w:t>
      </w:r>
      <w:r w:rsidR="003266DB" w:rsidRPr="0067040D">
        <w:rPr>
          <w:sz w:val="26"/>
          <w:szCs w:val="26"/>
          <w:lang w:val="ru-RU"/>
        </w:rPr>
        <w:t>.</w:t>
      </w:r>
    </w:p>
    <w:p w:rsidR="0067684D" w:rsidRDefault="00603418" w:rsidP="0067684D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4</w:t>
      </w:r>
      <w:r w:rsidR="004B4A8E" w:rsidRPr="0067040D">
        <w:rPr>
          <w:sz w:val="26"/>
          <w:szCs w:val="26"/>
          <w:lang w:val="ru-RU"/>
        </w:rPr>
        <w:t>.2. </w:t>
      </w:r>
      <w:r w:rsidR="0046678C">
        <w:rPr>
          <w:sz w:val="26"/>
          <w:szCs w:val="26"/>
          <w:lang w:val="ru-RU"/>
        </w:rPr>
        <w:t>Чуваш</w:t>
      </w:r>
      <w:r w:rsidR="0067684D">
        <w:rPr>
          <w:sz w:val="26"/>
          <w:szCs w:val="26"/>
          <w:lang w:val="ru-RU"/>
        </w:rPr>
        <w:t>ский</w:t>
      </w:r>
      <w:r w:rsidR="00BC78A2" w:rsidRPr="0067040D">
        <w:rPr>
          <w:sz w:val="26"/>
          <w:szCs w:val="26"/>
          <w:lang w:val="ru-RU"/>
        </w:rPr>
        <w:t xml:space="preserve"> р</w:t>
      </w:r>
      <w:r w:rsidR="003266DB" w:rsidRPr="0067040D">
        <w:rPr>
          <w:sz w:val="26"/>
          <w:szCs w:val="26"/>
          <w:lang w:val="ru-RU"/>
        </w:rPr>
        <w:t>егиональн</w:t>
      </w:r>
      <w:r w:rsidR="0067684D">
        <w:rPr>
          <w:sz w:val="26"/>
          <w:szCs w:val="26"/>
          <w:lang w:val="ru-RU"/>
        </w:rPr>
        <w:t>ый</w:t>
      </w:r>
      <w:r w:rsidR="00BC78A2" w:rsidRPr="0067040D">
        <w:rPr>
          <w:sz w:val="26"/>
          <w:szCs w:val="26"/>
          <w:lang w:val="ru-RU"/>
        </w:rPr>
        <w:t xml:space="preserve"> </w:t>
      </w:r>
      <w:r w:rsidR="003266DB" w:rsidRPr="0067040D">
        <w:rPr>
          <w:sz w:val="26"/>
          <w:szCs w:val="26"/>
          <w:lang w:val="ru-RU"/>
        </w:rPr>
        <w:t>Организационн</w:t>
      </w:r>
      <w:r w:rsidR="0067684D">
        <w:rPr>
          <w:sz w:val="26"/>
          <w:szCs w:val="26"/>
          <w:lang w:val="ru-RU"/>
        </w:rPr>
        <w:t>ый</w:t>
      </w:r>
      <w:r w:rsidR="00BC78A2" w:rsidRPr="0067040D">
        <w:rPr>
          <w:sz w:val="26"/>
          <w:szCs w:val="26"/>
          <w:lang w:val="ru-RU"/>
        </w:rPr>
        <w:t xml:space="preserve"> </w:t>
      </w:r>
      <w:r w:rsidR="003266DB" w:rsidRPr="0067040D">
        <w:rPr>
          <w:sz w:val="26"/>
          <w:szCs w:val="26"/>
          <w:lang w:val="ru-RU"/>
        </w:rPr>
        <w:t>комитет</w:t>
      </w:r>
      <w:r w:rsidR="00BC78A2" w:rsidRPr="0067040D">
        <w:rPr>
          <w:sz w:val="26"/>
          <w:szCs w:val="26"/>
          <w:lang w:val="ru-RU"/>
        </w:rPr>
        <w:t xml:space="preserve"> </w:t>
      </w:r>
      <w:r w:rsidR="00E041A4" w:rsidRPr="0067040D">
        <w:rPr>
          <w:sz w:val="26"/>
          <w:szCs w:val="26"/>
          <w:lang w:val="ru-RU"/>
        </w:rPr>
        <w:t xml:space="preserve">Конкурса </w:t>
      </w:r>
      <w:r w:rsidR="00BC78A2" w:rsidRPr="0067040D">
        <w:rPr>
          <w:sz w:val="26"/>
          <w:szCs w:val="26"/>
          <w:lang w:val="ru-RU"/>
        </w:rPr>
        <w:t xml:space="preserve">(далее – </w:t>
      </w:r>
      <w:r w:rsidR="004B4A8E" w:rsidRPr="0067040D">
        <w:rPr>
          <w:sz w:val="26"/>
          <w:szCs w:val="26"/>
          <w:lang w:val="ru-RU"/>
        </w:rPr>
        <w:t xml:space="preserve">Региональный </w:t>
      </w:r>
      <w:r w:rsidR="00BC78A2" w:rsidRPr="0067040D">
        <w:rPr>
          <w:sz w:val="26"/>
          <w:szCs w:val="26"/>
          <w:lang w:val="ru-RU"/>
        </w:rPr>
        <w:t xml:space="preserve">Оргкомитет) </w:t>
      </w:r>
      <w:r w:rsidR="0067684D">
        <w:rPr>
          <w:sz w:val="26"/>
          <w:szCs w:val="26"/>
          <w:lang w:val="ru-RU"/>
        </w:rPr>
        <w:t>формируется о</w:t>
      </w:r>
      <w:r w:rsidR="0067684D" w:rsidRPr="0067040D">
        <w:rPr>
          <w:sz w:val="26"/>
          <w:szCs w:val="26"/>
          <w:lang w:val="ru-RU"/>
        </w:rPr>
        <w:t xml:space="preserve">рганизаторами проведения в </w:t>
      </w:r>
      <w:r w:rsidR="0067684D">
        <w:rPr>
          <w:sz w:val="26"/>
          <w:szCs w:val="26"/>
          <w:lang w:val="ru-RU"/>
        </w:rPr>
        <w:t>Чувашской Республике</w:t>
      </w:r>
      <w:r w:rsidR="0067684D" w:rsidRPr="0067040D">
        <w:rPr>
          <w:sz w:val="26"/>
          <w:szCs w:val="26"/>
          <w:lang w:val="ru-RU"/>
        </w:rPr>
        <w:t xml:space="preserve"> регионального этапа </w:t>
      </w:r>
      <w:r w:rsidR="0067684D">
        <w:rPr>
          <w:sz w:val="26"/>
          <w:szCs w:val="26"/>
          <w:lang w:val="ru-RU"/>
        </w:rPr>
        <w:t>К</w:t>
      </w:r>
      <w:r w:rsidR="0067684D" w:rsidRPr="0067040D">
        <w:rPr>
          <w:sz w:val="26"/>
          <w:szCs w:val="26"/>
          <w:lang w:val="ru-RU"/>
        </w:rPr>
        <w:t>онкурса</w:t>
      </w:r>
      <w:r w:rsidR="0067684D">
        <w:rPr>
          <w:sz w:val="26"/>
          <w:szCs w:val="26"/>
          <w:lang w:val="ru-RU"/>
        </w:rPr>
        <w:t>.</w:t>
      </w:r>
    </w:p>
    <w:p w:rsidR="00824B7B" w:rsidRPr="0067040D" w:rsidRDefault="00B85AD0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4</w:t>
      </w:r>
      <w:r w:rsidR="004B4A8E" w:rsidRPr="0067040D">
        <w:rPr>
          <w:sz w:val="26"/>
          <w:szCs w:val="26"/>
          <w:lang w:val="ru-RU"/>
        </w:rPr>
        <w:t>.3. </w:t>
      </w:r>
      <w:r w:rsidR="00BC78A2" w:rsidRPr="0067040D">
        <w:rPr>
          <w:sz w:val="26"/>
          <w:szCs w:val="26"/>
          <w:lang w:val="ru-RU"/>
        </w:rPr>
        <w:t xml:space="preserve">Региональный Оргкомитет определяет состав </w:t>
      </w:r>
      <w:r w:rsidR="00603418" w:rsidRPr="0067040D">
        <w:rPr>
          <w:sz w:val="26"/>
          <w:szCs w:val="26"/>
          <w:lang w:val="ru-RU"/>
        </w:rPr>
        <w:t>Экспертной комиссии Конкурса</w:t>
      </w:r>
      <w:r w:rsidR="00BC78A2" w:rsidRPr="0067040D">
        <w:rPr>
          <w:sz w:val="26"/>
          <w:szCs w:val="26"/>
          <w:lang w:val="ru-RU"/>
        </w:rPr>
        <w:t xml:space="preserve"> из числа специалистов в области краеведения, истории, музейного дела, сотрудников учреждений и органов управления образования и культуры, членов общественных организаций в сфере образования и культуры</w:t>
      </w:r>
      <w:r w:rsidRPr="0067040D">
        <w:rPr>
          <w:sz w:val="26"/>
          <w:szCs w:val="26"/>
          <w:lang w:val="ru-RU"/>
        </w:rPr>
        <w:t>, представителей ветеранских организаций</w:t>
      </w:r>
      <w:r w:rsidR="00BC78A2" w:rsidRPr="0067040D">
        <w:rPr>
          <w:sz w:val="26"/>
          <w:szCs w:val="26"/>
          <w:lang w:val="ru-RU"/>
        </w:rPr>
        <w:t>.</w:t>
      </w:r>
    </w:p>
    <w:p w:rsidR="00BC78A2" w:rsidRPr="0067040D" w:rsidRDefault="00B85AD0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4</w:t>
      </w:r>
      <w:r w:rsidR="004B4A8E" w:rsidRPr="0067040D">
        <w:rPr>
          <w:sz w:val="26"/>
          <w:szCs w:val="26"/>
          <w:lang w:val="ru-RU"/>
        </w:rPr>
        <w:t>.4. </w:t>
      </w:r>
      <w:r w:rsidR="00BC78A2" w:rsidRPr="0067040D">
        <w:rPr>
          <w:sz w:val="26"/>
          <w:szCs w:val="26"/>
          <w:lang w:val="ru-RU"/>
        </w:rPr>
        <w:t xml:space="preserve">Региональный Оргкомитет определяет сроки и порядок проведения регионального этапа </w:t>
      </w:r>
      <w:r w:rsidR="004E6FFA" w:rsidRPr="0067040D">
        <w:rPr>
          <w:sz w:val="26"/>
          <w:szCs w:val="26"/>
          <w:lang w:val="ru-RU"/>
        </w:rPr>
        <w:t>Всероссийского Конкурс</w:t>
      </w:r>
      <w:r w:rsidR="00BC78A2" w:rsidRPr="0067040D">
        <w:rPr>
          <w:sz w:val="26"/>
          <w:szCs w:val="26"/>
          <w:lang w:val="ru-RU"/>
        </w:rPr>
        <w:t>а, осуществля</w:t>
      </w:r>
      <w:r w:rsidR="007B4011" w:rsidRPr="0067040D">
        <w:rPr>
          <w:sz w:val="26"/>
          <w:szCs w:val="26"/>
          <w:lang w:val="ru-RU"/>
        </w:rPr>
        <w:t xml:space="preserve">ет организационное обеспечение </w:t>
      </w:r>
      <w:r w:rsidR="00603418" w:rsidRPr="0067040D">
        <w:rPr>
          <w:sz w:val="26"/>
          <w:szCs w:val="26"/>
          <w:lang w:val="ru-RU"/>
        </w:rPr>
        <w:t xml:space="preserve">конкурса, в том числе </w:t>
      </w:r>
      <w:r w:rsidR="00BC78A2" w:rsidRPr="0067040D">
        <w:rPr>
          <w:sz w:val="26"/>
          <w:szCs w:val="26"/>
          <w:lang w:val="ru-RU"/>
        </w:rPr>
        <w:t xml:space="preserve">форму и </w:t>
      </w:r>
      <w:r w:rsidR="00887F08">
        <w:rPr>
          <w:sz w:val="26"/>
          <w:szCs w:val="26"/>
          <w:lang w:val="ru-RU"/>
        </w:rPr>
        <w:t>порядок награждения победителей</w:t>
      </w:r>
      <w:r w:rsidR="00887F08">
        <w:rPr>
          <w:sz w:val="26"/>
          <w:szCs w:val="26"/>
          <w:lang w:val="ru-RU"/>
        </w:rPr>
        <w:br/>
      </w:r>
      <w:r w:rsidR="00BC78A2" w:rsidRPr="0067040D">
        <w:rPr>
          <w:sz w:val="26"/>
          <w:szCs w:val="26"/>
          <w:lang w:val="ru-RU"/>
        </w:rPr>
        <w:t>и лауреатов регионального этапа</w:t>
      </w:r>
      <w:r w:rsidR="004B4A8E" w:rsidRPr="0067040D">
        <w:rPr>
          <w:sz w:val="26"/>
          <w:szCs w:val="26"/>
          <w:lang w:val="ru-RU"/>
        </w:rPr>
        <w:t xml:space="preserve"> </w:t>
      </w:r>
      <w:r w:rsidR="004E6FFA" w:rsidRPr="0067040D">
        <w:rPr>
          <w:sz w:val="26"/>
          <w:szCs w:val="26"/>
          <w:lang w:val="ru-RU"/>
        </w:rPr>
        <w:t>Всероссийского Конкурс</w:t>
      </w:r>
      <w:r w:rsidR="004B4A8E" w:rsidRPr="0067040D">
        <w:rPr>
          <w:sz w:val="26"/>
          <w:szCs w:val="26"/>
          <w:lang w:val="ru-RU"/>
        </w:rPr>
        <w:t>а.</w:t>
      </w:r>
      <w:r w:rsidR="00BC78A2" w:rsidRPr="0067040D">
        <w:rPr>
          <w:sz w:val="26"/>
          <w:szCs w:val="26"/>
          <w:lang w:val="ru-RU"/>
        </w:rPr>
        <w:t xml:space="preserve"> </w:t>
      </w:r>
    </w:p>
    <w:p w:rsidR="00D509C5" w:rsidRPr="0067040D" w:rsidRDefault="00D509C5" w:rsidP="00D509C5">
      <w:pPr>
        <w:pStyle w:val="20"/>
        <w:shd w:val="clear" w:color="auto" w:fill="auto"/>
        <w:spacing w:line="288" w:lineRule="exact"/>
        <w:ind w:firstLine="0"/>
        <w:rPr>
          <w:color w:val="000000"/>
          <w:sz w:val="26"/>
          <w:szCs w:val="26"/>
          <w:lang w:eastAsia="en-US"/>
        </w:rPr>
      </w:pPr>
      <w:r w:rsidRPr="0067040D">
        <w:rPr>
          <w:sz w:val="26"/>
          <w:szCs w:val="26"/>
        </w:rPr>
        <w:lastRenderedPageBreak/>
        <w:tab/>
        <w:t>4.5. Региональный Оргкомитет</w:t>
      </w:r>
      <w:r w:rsidRPr="0067040D">
        <w:rPr>
          <w:color w:val="000000"/>
          <w:sz w:val="26"/>
          <w:szCs w:val="26"/>
          <w:lang w:eastAsia="en-US"/>
        </w:rPr>
        <w:t xml:space="preserve"> направляет в Федеральный Оргкомитет протокол Регионального Оргкомитета с итогами проведен</w:t>
      </w:r>
      <w:r w:rsidR="00887F08">
        <w:rPr>
          <w:color w:val="000000"/>
          <w:sz w:val="26"/>
          <w:szCs w:val="26"/>
          <w:lang w:eastAsia="en-US"/>
        </w:rPr>
        <w:t>ия регионального этапа Конкурса</w:t>
      </w:r>
      <w:r w:rsidR="00887F08">
        <w:rPr>
          <w:color w:val="000000"/>
          <w:sz w:val="26"/>
          <w:szCs w:val="26"/>
          <w:lang w:eastAsia="en-US"/>
        </w:rPr>
        <w:br/>
      </w:r>
      <w:r w:rsidRPr="0067040D">
        <w:rPr>
          <w:color w:val="000000"/>
          <w:sz w:val="26"/>
          <w:szCs w:val="26"/>
          <w:lang w:eastAsia="en-US"/>
        </w:rPr>
        <w:t>в субъекте Российской Федерации, анкеты и конку</w:t>
      </w:r>
      <w:r w:rsidR="00887F08">
        <w:rPr>
          <w:color w:val="000000"/>
          <w:sz w:val="26"/>
          <w:szCs w:val="26"/>
          <w:lang w:eastAsia="en-US"/>
        </w:rPr>
        <w:t>рсные работы в виде презентаций</w:t>
      </w:r>
      <w:r w:rsidR="00887F08">
        <w:rPr>
          <w:color w:val="000000"/>
          <w:sz w:val="26"/>
          <w:szCs w:val="26"/>
          <w:lang w:eastAsia="en-US"/>
        </w:rPr>
        <w:br/>
      </w:r>
      <w:r w:rsidRPr="0067040D">
        <w:rPr>
          <w:color w:val="000000"/>
          <w:sz w:val="26"/>
          <w:szCs w:val="26"/>
          <w:lang w:eastAsia="en-US"/>
        </w:rPr>
        <w:t xml:space="preserve">и </w:t>
      </w:r>
      <w:r w:rsidRPr="0067040D">
        <w:rPr>
          <w:b/>
          <w:color w:val="000000"/>
          <w:sz w:val="26"/>
          <w:szCs w:val="26"/>
          <w:lang w:eastAsia="en-US"/>
        </w:rPr>
        <w:t>видеороликов победителей</w:t>
      </w:r>
      <w:r w:rsidRPr="0067040D">
        <w:rPr>
          <w:color w:val="000000"/>
          <w:sz w:val="26"/>
          <w:szCs w:val="26"/>
          <w:lang w:eastAsia="en-US"/>
        </w:rPr>
        <w:t xml:space="preserve">, занявших 1 место в </w:t>
      </w:r>
      <w:r w:rsidR="00887F08">
        <w:rPr>
          <w:color w:val="000000"/>
          <w:sz w:val="26"/>
          <w:szCs w:val="26"/>
          <w:lang w:eastAsia="en-US"/>
        </w:rPr>
        <w:t>каждой номинации в субъекте РФ,</w:t>
      </w:r>
      <w:r w:rsidR="00887F08">
        <w:rPr>
          <w:color w:val="000000"/>
          <w:sz w:val="26"/>
          <w:szCs w:val="26"/>
          <w:lang w:eastAsia="en-US"/>
        </w:rPr>
        <w:br/>
      </w:r>
      <w:r w:rsidRPr="0067040D">
        <w:rPr>
          <w:color w:val="000000"/>
          <w:sz w:val="26"/>
          <w:szCs w:val="26"/>
          <w:lang w:eastAsia="en-US"/>
        </w:rPr>
        <w:t>в формате, определяемом данным Положением;</w:t>
      </w:r>
    </w:p>
    <w:p w:rsidR="00824B7B" w:rsidRPr="0067040D" w:rsidRDefault="00D509C5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4.6</w:t>
      </w:r>
      <w:r w:rsidR="004B4A8E" w:rsidRPr="0067040D">
        <w:rPr>
          <w:sz w:val="26"/>
          <w:szCs w:val="26"/>
          <w:lang w:val="ru-RU"/>
        </w:rPr>
        <w:t>. </w:t>
      </w:r>
      <w:r w:rsidR="00B80356" w:rsidRPr="0067040D">
        <w:rPr>
          <w:sz w:val="26"/>
          <w:szCs w:val="26"/>
          <w:lang w:val="ru-RU"/>
        </w:rPr>
        <w:t xml:space="preserve">Для распространения информации о конкурсе, осуществления предварительного отбора участников на уровне муниципальных образований (районов, городских округов) могут быть созданы рабочие группы </w:t>
      </w:r>
      <w:r w:rsidR="004B4A8E" w:rsidRPr="0067040D">
        <w:rPr>
          <w:sz w:val="26"/>
          <w:szCs w:val="26"/>
          <w:lang w:val="ru-RU"/>
        </w:rPr>
        <w:t xml:space="preserve">по проведению регионального этапа </w:t>
      </w:r>
      <w:r w:rsidR="004E6FFA" w:rsidRPr="0067040D">
        <w:rPr>
          <w:sz w:val="26"/>
          <w:szCs w:val="26"/>
          <w:lang w:val="ru-RU"/>
        </w:rPr>
        <w:t xml:space="preserve">Всероссийского </w:t>
      </w:r>
      <w:r w:rsidR="00B80356" w:rsidRPr="0067040D">
        <w:rPr>
          <w:sz w:val="26"/>
          <w:szCs w:val="26"/>
          <w:lang w:val="ru-RU"/>
        </w:rPr>
        <w:t xml:space="preserve">конкурса из представителей местного отделения Всероссийской политической партии </w:t>
      </w:r>
      <w:r w:rsidR="00B80356" w:rsidRPr="0046678C">
        <w:rPr>
          <w:b/>
          <w:bCs/>
          <w:sz w:val="26"/>
          <w:szCs w:val="26"/>
          <w:lang w:val="ru-RU"/>
        </w:rPr>
        <w:t>«ЕДИНАЯ РОССИЯ»</w:t>
      </w:r>
      <w:r w:rsidR="00B80356" w:rsidRPr="0067040D">
        <w:rPr>
          <w:sz w:val="26"/>
          <w:szCs w:val="26"/>
          <w:lang w:val="ru-RU"/>
        </w:rPr>
        <w:t xml:space="preserve">, представителей муниципальных органов управления образования и культуры, членов общественных организаций. Рабочие группы формируются и работают в тесном контакте с </w:t>
      </w:r>
      <w:r w:rsidR="004B4A8E" w:rsidRPr="0067040D">
        <w:rPr>
          <w:sz w:val="26"/>
          <w:szCs w:val="26"/>
          <w:lang w:val="ru-RU"/>
        </w:rPr>
        <w:t>Р</w:t>
      </w:r>
      <w:r w:rsidR="00B80356" w:rsidRPr="0067040D">
        <w:rPr>
          <w:sz w:val="26"/>
          <w:szCs w:val="26"/>
          <w:lang w:val="ru-RU"/>
        </w:rPr>
        <w:t>егиональным Оргкомитетом</w:t>
      </w:r>
      <w:r w:rsidR="00390CD4" w:rsidRPr="0067040D">
        <w:rPr>
          <w:sz w:val="26"/>
          <w:szCs w:val="26"/>
          <w:lang w:val="ru-RU"/>
        </w:rPr>
        <w:t>.</w:t>
      </w:r>
    </w:p>
    <w:p w:rsidR="00BC78A2" w:rsidRPr="0067040D" w:rsidRDefault="00BC78A2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</w:p>
    <w:p w:rsidR="003266DB" w:rsidRPr="0067040D" w:rsidRDefault="00B85AD0" w:rsidP="00E15D0D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5</w:t>
      </w:r>
      <w:r w:rsidR="004B4A8E" w:rsidRPr="0067040D">
        <w:rPr>
          <w:b/>
          <w:sz w:val="26"/>
          <w:szCs w:val="26"/>
          <w:lang w:val="ru-RU"/>
        </w:rPr>
        <w:t>. </w:t>
      </w:r>
      <w:r w:rsidR="003266DB" w:rsidRPr="0067040D">
        <w:rPr>
          <w:b/>
          <w:sz w:val="26"/>
          <w:szCs w:val="26"/>
          <w:lang w:val="ru-RU"/>
        </w:rPr>
        <w:t>Порядок проведения Конкурса</w:t>
      </w:r>
    </w:p>
    <w:p w:rsidR="003A20F1" w:rsidRPr="0067040D" w:rsidRDefault="003A20F1" w:rsidP="00E15D0D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</w:p>
    <w:p w:rsidR="00BC78A2" w:rsidRPr="0067040D" w:rsidRDefault="00B85AD0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5</w:t>
      </w:r>
      <w:r w:rsidR="005B11CC" w:rsidRPr="0067040D">
        <w:rPr>
          <w:sz w:val="26"/>
          <w:szCs w:val="26"/>
          <w:lang w:val="ru-RU"/>
        </w:rPr>
        <w:t>.1. </w:t>
      </w:r>
      <w:r w:rsidR="003266DB" w:rsidRPr="0067040D">
        <w:rPr>
          <w:sz w:val="26"/>
          <w:szCs w:val="26"/>
          <w:lang w:val="ru-RU"/>
        </w:rPr>
        <w:t>Сроки проведения</w:t>
      </w:r>
      <w:r w:rsidR="00316A50" w:rsidRPr="0067040D">
        <w:rPr>
          <w:sz w:val="26"/>
          <w:szCs w:val="26"/>
          <w:lang w:val="ru-RU"/>
        </w:rPr>
        <w:t xml:space="preserve"> К</w:t>
      </w:r>
      <w:r w:rsidR="005B11CC" w:rsidRPr="0067040D">
        <w:rPr>
          <w:sz w:val="26"/>
          <w:szCs w:val="26"/>
          <w:lang w:val="ru-RU"/>
        </w:rPr>
        <w:t>онкурса</w:t>
      </w:r>
      <w:r w:rsidR="003A20F1" w:rsidRPr="0067040D">
        <w:rPr>
          <w:sz w:val="26"/>
          <w:szCs w:val="26"/>
          <w:lang w:val="ru-RU"/>
        </w:rPr>
        <w:t>:</w:t>
      </w:r>
      <w:r w:rsidR="003266DB" w:rsidRPr="0067040D">
        <w:rPr>
          <w:sz w:val="26"/>
          <w:szCs w:val="26"/>
          <w:lang w:val="ru-RU"/>
        </w:rPr>
        <w:t xml:space="preserve"> </w:t>
      </w:r>
      <w:r w:rsidR="0046678C" w:rsidRPr="00887F08">
        <w:rPr>
          <w:color w:val="auto"/>
          <w:sz w:val="26"/>
          <w:szCs w:val="26"/>
          <w:lang w:val="ru-RU"/>
        </w:rPr>
        <w:t>май</w:t>
      </w:r>
      <w:r w:rsidR="005B11CC" w:rsidRPr="0067040D">
        <w:rPr>
          <w:sz w:val="26"/>
          <w:szCs w:val="26"/>
          <w:lang w:val="ru-RU"/>
        </w:rPr>
        <w:t xml:space="preserve"> </w:t>
      </w:r>
      <w:r w:rsidR="003A20F1" w:rsidRPr="0067040D">
        <w:rPr>
          <w:sz w:val="26"/>
          <w:szCs w:val="26"/>
          <w:lang w:val="ru-RU"/>
        </w:rPr>
        <w:t>–</w:t>
      </w:r>
      <w:r w:rsidR="003266DB" w:rsidRPr="0067040D">
        <w:rPr>
          <w:sz w:val="26"/>
          <w:szCs w:val="26"/>
          <w:lang w:val="ru-RU"/>
        </w:rPr>
        <w:t xml:space="preserve"> </w:t>
      </w:r>
      <w:r w:rsidR="00DD2602" w:rsidRPr="0067040D">
        <w:rPr>
          <w:sz w:val="26"/>
          <w:szCs w:val="26"/>
          <w:lang w:val="ru-RU"/>
        </w:rPr>
        <w:t>декабрь</w:t>
      </w:r>
      <w:r w:rsidR="003266DB" w:rsidRPr="0067040D">
        <w:rPr>
          <w:sz w:val="26"/>
          <w:szCs w:val="26"/>
          <w:lang w:val="ru-RU"/>
        </w:rPr>
        <w:t xml:space="preserve"> 20</w:t>
      </w:r>
      <w:r w:rsidRPr="0067040D">
        <w:rPr>
          <w:sz w:val="26"/>
          <w:szCs w:val="26"/>
          <w:lang w:val="ru-RU"/>
        </w:rPr>
        <w:t>2</w:t>
      </w:r>
      <w:r w:rsidR="00DD2602" w:rsidRPr="0067040D">
        <w:rPr>
          <w:sz w:val="26"/>
          <w:szCs w:val="26"/>
          <w:lang w:val="ru-RU"/>
        </w:rPr>
        <w:t>1</w:t>
      </w:r>
      <w:r w:rsidR="003266DB" w:rsidRPr="0067040D">
        <w:rPr>
          <w:sz w:val="26"/>
          <w:szCs w:val="26"/>
          <w:lang w:val="ru-RU"/>
        </w:rPr>
        <w:t xml:space="preserve"> г</w:t>
      </w:r>
      <w:r w:rsidR="003A20F1" w:rsidRPr="0067040D">
        <w:rPr>
          <w:sz w:val="26"/>
          <w:szCs w:val="26"/>
          <w:lang w:val="ru-RU"/>
        </w:rPr>
        <w:t>ода:</w:t>
      </w:r>
      <w:r w:rsidR="003266DB" w:rsidRPr="0067040D">
        <w:rPr>
          <w:sz w:val="26"/>
          <w:szCs w:val="26"/>
          <w:lang w:val="ru-RU"/>
        </w:rPr>
        <w:t xml:space="preserve"> </w:t>
      </w:r>
    </w:p>
    <w:p w:rsidR="003266DB" w:rsidRPr="00184797" w:rsidRDefault="00B85AD0" w:rsidP="00B85AD0">
      <w:pPr>
        <w:tabs>
          <w:tab w:val="center" w:pos="2441"/>
          <w:tab w:val="center" w:pos="5293"/>
          <w:tab w:val="left" w:pos="10466"/>
        </w:tabs>
        <w:spacing w:after="0" w:line="240" w:lineRule="auto"/>
        <w:ind w:right="-24" w:firstLine="709"/>
        <w:rPr>
          <w:color w:val="FF0000"/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 xml:space="preserve">- </w:t>
      </w:r>
      <w:r w:rsidR="003A20F1" w:rsidRPr="0067040D">
        <w:rPr>
          <w:sz w:val="26"/>
          <w:szCs w:val="26"/>
          <w:lang w:val="ru-RU"/>
        </w:rPr>
        <w:t>р</w:t>
      </w:r>
      <w:r w:rsidR="003266DB" w:rsidRPr="0067040D">
        <w:rPr>
          <w:sz w:val="26"/>
          <w:szCs w:val="26"/>
          <w:lang w:val="ru-RU"/>
        </w:rPr>
        <w:t>ег</w:t>
      </w:r>
      <w:r w:rsidR="00F516D5" w:rsidRPr="0067040D">
        <w:rPr>
          <w:sz w:val="26"/>
          <w:szCs w:val="26"/>
          <w:lang w:val="ru-RU"/>
        </w:rPr>
        <w:t>иональный этап</w:t>
      </w:r>
      <w:r w:rsidR="00F516D5" w:rsidRPr="00887F08">
        <w:rPr>
          <w:color w:val="auto"/>
          <w:sz w:val="26"/>
          <w:szCs w:val="26"/>
          <w:lang w:val="ru-RU"/>
        </w:rPr>
        <w:t>:</w:t>
      </w:r>
      <w:r w:rsidR="00461744" w:rsidRPr="00887F08">
        <w:rPr>
          <w:color w:val="auto"/>
          <w:sz w:val="26"/>
          <w:szCs w:val="26"/>
          <w:lang w:val="ru-RU"/>
        </w:rPr>
        <w:t xml:space="preserve"> с</w:t>
      </w:r>
      <w:r w:rsidR="00F516D5" w:rsidRPr="00887F08">
        <w:rPr>
          <w:color w:val="auto"/>
          <w:sz w:val="26"/>
          <w:szCs w:val="26"/>
          <w:lang w:val="ru-RU"/>
        </w:rPr>
        <w:t xml:space="preserve"> </w:t>
      </w:r>
      <w:r w:rsidR="00E96DAA" w:rsidRPr="00887F08">
        <w:rPr>
          <w:color w:val="auto"/>
          <w:sz w:val="26"/>
          <w:szCs w:val="26"/>
          <w:lang w:val="ru-RU"/>
        </w:rPr>
        <w:t xml:space="preserve">1 </w:t>
      </w:r>
      <w:r w:rsidR="00461744" w:rsidRPr="00887F08">
        <w:rPr>
          <w:color w:val="auto"/>
          <w:sz w:val="26"/>
          <w:szCs w:val="26"/>
          <w:lang w:val="ru-RU"/>
        </w:rPr>
        <w:t>ма</w:t>
      </w:r>
      <w:r w:rsidR="00BA252D" w:rsidRPr="00887F08">
        <w:rPr>
          <w:color w:val="auto"/>
          <w:sz w:val="26"/>
          <w:szCs w:val="26"/>
          <w:lang w:val="ru-RU"/>
        </w:rPr>
        <w:t>я</w:t>
      </w:r>
      <w:r w:rsidR="00461744" w:rsidRPr="00887F08">
        <w:rPr>
          <w:color w:val="auto"/>
          <w:sz w:val="26"/>
          <w:szCs w:val="26"/>
          <w:lang w:val="ru-RU"/>
        </w:rPr>
        <w:t xml:space="preserve"> по </w:t>
      </w:r>
      <w:r w:rsidR="0046678C" w:rsidRPr="00887F08">
        <w:rPr>
          <w:color w:val="auto"/>
          <w:sz w:val="26"/>
          <w:szCs w:val="26"/>
          <w:lang w:val="ru-RU"/>
        </w:rPr>
        <w:t>19 июля</w:t>
      </w:r>
      <w:r w:rsidR="005B11CC" w:rsidRPr="00887F08">
        <w:rPr>
          <w:color w:val="auto"/>
          <w:sz w:val="26"/>
          <w:szCs w:val="26"/>
          <w:lang w:val="ru-RU"/>
        </w:rPr>
        <w:t xml:space="preserve"> </w:t>
      </w:r>
      <w:r w:rsidR="003266DB" w:rsidRPr="00887F08">
        <w:rPr>
          <w:color w:val="auto"/>
          <w:sz w:val="26"/>
          <w:szCs w:val="26"/>
          <w:lang w:val="ru-RU"/>
        </w:rPr>
        <w:t>20</w:t>
      </w:r>
      <w:r w:rsidR="00BA252D" w:rsidRPr="00887F08">
        <w:rPr>
          <w:color w:val="auto"/>
          <w:sz w:val="26"/>
          <w:szCs w:val="26"/>
          <w:lang w:val="ru-RU"/>
        </w:rPr>
        <w:t>21</w:t>
      </w:r>
      <w:r w:rsidR="003266DB" w:rsidRPr="00887F08">
        <w:rPr>
          <w:color w:val="auto"/>
          <w:sz w:val="26"/>
          <w:szCs w:val="26"/>
          <w:lang w:val="ru-RU"/>
        </w:rPr>
        <w:t xml:space="preserve"> г</w:t>
      </w:r>
      <w:r w:rsidR="003A20F1" w:rsidRPr="00887F08">
        <w:rPr>
          <w:color w:val="auto"/>
          <w:sz w:val="26"/>
          <w:szCs w:val="26"/>
          <w:lang w:val="ru-RU"/>
        </w:rPr>
        <w:t>ода;</w:t>
      </w:r>
    </w:p>
    <w:p w:rsidR="003266DB" w:rsidRPr="00887F08" w:rsidRDefault="00B85AD0" w:rsidP="005B11CC">
      <w:pPr>
        <w:tabs>
          <w:tab w:val="left" w:pos="709"/>
        </w:tabs>
        <w:spacing w:after="0" w:line="240" w:lineRule="auto"/>
        <w:ind w:right="-24"/>
        <w:rPr>
          <w:color w:val="auto"/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ab/>
        <w:t>5</w:t>
      </w:r>
      <w:r w:rsidR="005B11CC" w:rsidRPr="0067040D">
        <w:rPr>
          <w:sz w:val="26"/>
          <w:szCs w:val="26"/>
          <w:lang w:val="ru-RU"/>
        </w:rPr>
        <w:t>.2. П</w:t>
      </w:r>
      <w:r w:rsidR="003266DB" w:rsidRPr="0067040D">
        <w:rPr>
          <w:sz w:val="26"/>
          <w:szCs w:val="26"/>
          <w:lang w:val="ru-RU"/>
        </w:rPr>
        <w:t>одведение итогов</w:t>
      </w:r>
      <w:r w:rsidR="002237D4" w:rsidRPr="0067040D">
        <w:rPr>
          <w:sz w:val="26"/>
          <w:szCs w:val="26"/>
          <w:lang w:val="ru-RU"/>
        </w:rPr>
        <w:t xml:space="preserve"> </w:t>
      </w:r>
      <w:r w:rsidRPr="0067040D">
        <w:rPr>
          <w:sz w:val="26"/>
          <w:szCs w:val="26"/>
          <w:lang w:val="ru-RU"/>
        </w:rPr>
        <w:t xml:space="preserve">регионального этапа </w:t>
      </w:r>
      <w:r w:rsidR="002237D4" w:rsidRPr="0067040D">
        <w:rPr>
          <w:sz w:val="26"/>
          <w:szCs w:val="26"/>
          <w:lang w:val="ru-RU"/>
        </w:rPr>
        <w:t>Всероссийского Конкурса</w:t>
      </w:r>
      <w:r w:rsidRPr="00184797">
        <w:rPr>
          <w:color w:val="FF0000"/>
          <w:sz w:val="26"/>
          <w:szCs w:val="26"/>
          <w:lang w:val="ru-RU"/>
        </w:rPr>
        <w:t xml:space="preserve">: </w:t>
      </w:r>
      <w:r w:rsidR="005A34FE" w:rsidRPr="00887F08">
        <w:rPr>
          <w:color w:val="auto"/>
          <w:sz w:val="26"/>
          <w:szCs w:val="26"/>
          <w:lang w:val="ru-RU"/>
        </w:rPr>
        <w:t xml:space="preserve">с </w:t>
      </w:r>
      <w:r w:rsidR="00184797" w:rsidRPr="00887F08">
        <w:rPr>
          <w:color w:val="auto"/>
          <w:sz w:val="26"/>
          <w:szCs w:val="26"/>
          <w:lang w:val="ru-RU"/>
        </w:rPr>
        <w:t>20</w:t>
      </w:r>
      <w:r w:rsidR="005A34FE" w:rsidRPr="00887F08">
        <w:rPr>
          <w:color w:val="auto"/>
          <w:sz w:val="26"/>
          <w:szCs w:val="26"/>
          <w:lang w:val="ru-RU"/>
        </w:rPr>
        <w:t xml:space="preserve"> по </w:t>
      </w:r>
      <w:r w:rsidR="00184797" w:rsidRPr="00887F08">
        <w:rPr>
          <w:color w:val="auto"/>
          <w:sz w:val="26"/>
          <w:szCs w:val="26"/>
          <w:lang w:val="ru-RU"/>
        </w:rPr>
        <w:t>31</w:t>
      </w:r>
      <w:r w:rsidR="005A34FE" w:rsidRPr="00887F08">
        <w:rPr>
          <w:color w:val="auto"/>
          <w:sz w:val="26"/>
          <w:szCs w:val="26"/>
          <w:lang w:val="ru-RU"/>
        </w:rPr>
        <w:t xml:space="preserve"> </w:t>
      </w:r>
      <w:r w:rsidR="00BA252D" w:rsidRPr="00887F08">
        <w:rPr>
          <w:color w:val="auto"/>
          <w:sz w:val="26"/>
          <w:szCs w:val="26"/>
          <w:lang w:val="ru-RU"/>
        </w:rPr>
        <w:t>ию</w:t>
      </w:r>
      <w:r w:rsidR="00184797" w:rsidRPr="00887F08">
        <w:rPr>
          <w:color w:val="auto"/>
          <w:sz w:val="26"/>
          <w:szCs w:val="26"/>
          <w:lang w:val="ru-RU"/>
        </w:rPr>
        <w:t>л</w:t>
      </w:r>
      <w:r w:rsidR="00BA252D" w:rsidRPr="00887F08">
        <w:rPr>
          <w:color w:val="auto"/>
          <w:sz w:val="26"/>
          <w:szCs w:val="26"/>
          <w:lang w:val="ru-RU"/>
        </w:rPr>
        <w:t>я</w:t>
      </w:r>
      <w:r w:rsidR="005A34FE" w:rsidRPr="00887F08">
        <w:rPr>
          <w:color w:val="auto"/>
          <w:sz w:val="26"/>
          <w:szCs w:val="26"/>
          <w:lang w:val="ru-RU"/>
        </w:rPr>
        <w:t xml:space="preserve"> </w:t>
      </w:r>
      <w:r w:rsidR="003266DB" w:rsidRPr="00887F08">
        <w:rPr>
          <w:color w:val="auto"/>
          <w:sz w:val="26"/>
          <w:szCs w:val="26"/>
          <w:lang w:val="ru-RU"/>
        </w:rPr>
        <w:t>20</w:t>
      </w:r>
      <w:r w:rsidRPr="00887F08">
        <w:rPr>
          <w:color w:val="auto"/>
          <w:sz w:val="26"/>
          <w:szCs w:val="26"/>
          <w:lang w:val="ru-RU"/>
        </w:rPr>
        <w:t>2</w:t>
      </w:r>
      <w:r w:rsidR="00BA252D" w:rsidRPr="00887F08">
        <w:rPr>
          <w:color w:val="auto"/>
          <w:sz w:val="26"/>
          <w:szCs w:val="26"/>
          <w:lang w:val="ru-RU"/>
        </w:rPr>
        <w:t>1</w:t>
      </w:r>
      <w:r w:rsidR="003266DB" w:rsidRPr="00887F08">
        <w:rPr>
          <w:color w:val="auto"/>
          <w:sz w:val="26"/>
          <w:szCs w:val="26"/>
          <w:lang w:val="ru-RU"/>
        </w:rPr>
        <w:t xml:space="preserve"> г</w:t>
      </w:r>
      <w:r w:rsidR="003A20F1" w:rsidRPr="00887F08">
        <w:rPr>
          <w:color w:val="auto"/>
          <w:sz w:val="26"/>
          <w:szCs w:val="26"/>
          <w:lang w:val="ru-RU"/>
        </w:rPr>
        <w:t>ода</w:t>
      </w:r>
      <w:r w:rsidR="003266DB" w:rsidRPr="00887F08">
        <w:rPr>
          <w:color w:val="auto"/>
          <w:sz w:val="26"/>
          <w:szCs w:val="26"/>
          <w:lang w:val="ru-RU"/>
        </w:rPr>
        <w:t>.</w:t>
      </w:r>
    </w:p>
    <w:p w:rsidR="00B85AD0" w:rsidRPr="00887F08" w:rsidRDefault="00B85AD0" w:rsidP="00B85AD0">
      <w:pPr>
        <w:tabs>
          <w:tab w:val="left" w:pos="709"/>
        </w:tabs>
        <w:spacing w:after="0" w:line="240" w:lineRule="auto"/>
        <w:ind w:right="-24" w:firstLine="709"/>
        <w:rPr>
          <w:color w:val="auto"/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 xml:space="preserve">5.3. Награждение </w:t>
      </w:r>
      <w:r w:rsidRPr="00887F08">
        <w:rPr>
          <w:color w:val="auto"/>
          <w:sz w:val="26"/>
          <w:szCs w:val="26"/>
          <w:lang w:val="ru-RU"/>
        </w:rPr>
        <w:t xml:space="preserve">победителей регионального этапа Конкурса: </w:t>
      </w:r>
      <w:r w:rsidR="005A34FE" w:rsidRPr="00887F08">
        <w:rPr>
          <w:color w:val="auto"/>
          <w:sz w:val="26"/>
          <w:szCs w:val="26"/>
          <w:lang w:val="ru-RU"/>
        </w:rPr>
        <w:t xml:space="preserve">с </w:t>
      </w:r>
      <w:r w:rsidR="00184797" w:rsidRPr="00887F08">
        <w:rPr>
          <w:color w:val="auto"/>
          <w:sz w:val="26"/>
          <w:szCs w:val="26"/>
          <w:lang w:val="ru-RU"/>
        </w:rPr>
        <w:t>10</w:t>
      </w:r>
      <w:r w:rsidR="005A34FE" w:rsidRPr="00887F08">
        <w:rPr>
          <w:color w:val="auto"/>
          <w:sz w:val="26"/>
          <w:szCs w:val="26"/>
          <w:lang w:val="ru-RU"/>
        </w:rPr>
        <w:t xml:space="preserve"> по </w:t>
      </w:r>
      <w:r w:rsidR="00BA252D" w:rsidRPr="00887F08">
        <w:rPr>
          <w:color w:val="auto"/>
          <w:sz w:val="26"/>
          <w:szCs w:val="26"/>
          <w:lang w:val="ru-RU"/>
        </w:rPr>
        <w:t>2</w:t>
      </w:r>
      <w:r w:rsidR="005A34FE" w:rsidRPr="00887F08">
        <w:rPr>
          <w:color w:val="auto"/>
          <w:sz w:val="26"/>
          <w:szCs w:val="26"/>
          <w:lang w:val="ru-RU"/>
        </w:rPr>
        <w:t xml:space="preserve">5 </w:t>
      </w:r>
      <w:r w:rsidR="00184797" w:rsidRPr="00887F08">
        <w:rPr>
          <w:color w:val="auto"/>
          <w:sz w:val="26"/>
          <w:szCs w:val="26"/>
          <w:lang w:val="ru-RU"/>
        </w:rPr>
        <w:t>августа</w:t>
      </w:r>
      <w:r w:rsidRPr="00887F08">
        <w:rPr>
          <w:color w:val="auto"/>
          <w:sz w:val="26"/>
          <w:szCs w:val="26"/>
          <w:lang w:val="ru-RU"/>
        </w:rPr>
        <w:t xml:space="preserve"> 202</w:t>
      </w:r>
      <w:r w:rsidR="00BA252D" w:rsidRPr="00887F08">
        <w:rPr>
          <w:color w:val="auto"/>
          <w:sz w:val="26"/>
          <w:szCs w:val="26"/>
          <w:lang w:val="ru-RU"/>
        </w:rPr>
        <w:t>1</w:t>
      </w:r>
      <w:r w:rsidRPr="00887F08">
        <w:rPr>
          <w:color w:val="auto"/>
          <w:sz w:val="26"/>
          <w:szCs w:val="26"/>
          <w:lang w:val="ru-RU"/>
        </w:rPr>
        <w:t xml:space="preserve"> года.</w:t>
      </w:r>
    </w:p>
    <w:p w:rsidR="00BC78A2" w:rsidRPr="0067040D" w:rsidRDefault="00B85AD0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 xml:space="preserve">5.4. </w:t>
      </w:r>
      <w:r w:rsidR="00BC6F1C" w:rsidRPr="0067040D">
        <w:rPr>
          <w:sz w:val="26"/>
          <w:szCs w:val="26"/>
          <w:lang w:val="ru-RU"/>
        </w:rPr>
        <w:t xml:space="preserve">Подведение итогов федерального этапа Конкурса: </w:t>
      </w:r>
      <w:r w:rsidR="00BA252D" w:rsidRPr="0067040D">
        <w:rPr>
          <w:sz w:val="26"/>
          <w:szCs w:val="26"/>
          <w:lang w:val="ru-RU"/>
        </w:rPr>
        <w:t>ноябрь</w:t>
      </w:r>
      <w:r w:rsidR="00BC6F1C" w:rsidRPr="0067040D">
        <w:rPr>
          <w:sz w:val="26"/>
          <w:szCs w:val="26"/>
          <w:lang w:val="ru-RU"/>
        </w:rPr>
        <w:t xml:space="preserve"> 202</w:t>
      </w:r>
      <w:r w:rsidR="00BA252D" w:rsidRPr="0067040D">
        <w:rPr>
          <w:sz w:val="26"/>
          <w:szCs w:val="26"/>
          <w:lang w:val="ru-RU"/>
        </w:rPr>
        <w:t>1</w:t>
      </w:r>
      <w:r w:rsidR="00BC6F1C" w:rsidRPr="0067040D">
        <w:rPr>
          <w:sz w:val="26"/>
          <w:szCs w:val="26"/>
          <w:lang w:val="ru-RU"/>
        </w:rPr>
        <w:t xml:space="preserve"> года.</w:t>
      </w:r>
    </w:p>
    <w:p w:rsidR="00BC6F1C" w:rsidRPr="0067040D" w:rsidRDefault="00BC6F1C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 xml:space="preserve">5.5. Награждение победителей федерального этапа Конкурса: </w:t>
      </w:r>
      <w:r w:rsidR="00BA252D" w:rsidRPr="0067040D">
        <w:rPr>
          <w:sz w:val="26"/>
          <w:szCs w:val="26"/>
          <w:lang w:val="ru-RU"/>
        </w:rPr>
        <w:t>декабрь</w:t>
      </w:r>
      <w:r w:rsidRPr="0067040D">
        <w:rPr>
          <w:sz w:val="26"/>
          <w:szCs w:val="26"/>
          <w:lang w:val="ru-RU"/>
        </w:rPr>
        <w:t xml:space="preserve"> 202</w:t>
      </w:r>
      <w:r w:rsidR="00BA252D" w:rsidRPr="0067040D">
        <w:rPr>
          <w:sz w:val="26"/>
          <w:szCs w:val="26"/>
          <w:lang w:val="ru-RU"/>
        </w:rPr>
        <w:t xml:space="preserve">1 </w:t>
      </w:r>
      <w:r w:rsidRPr="0067040D">
        <w:rPr>
          <w:sz w:val="26"/>
          <w:szCs w:val="26"/>
          <w:lang w:val="ru-RU"/>
        </w:rPr>
        <w:t>года.</w:t>
      </w:r>
    </w:p>
    <w:p w:rsidR="00BC6F1C" w:rsidRPr="0067040D" w:rsidRDefault="00BC6F1C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</w:p>
    <w:p w:rsidR="003266DB" w:rsidRPr="0067040D" w:rsidRDefault="00FA64C6" w:rsidP="003A20F1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6</w:t>
      </w:r>
      <w:r w:rsidR="005B11CC" w:rsidRPr="0067040D">
        <w:rPr>
          <w:b/>
          <w:sz w:val="26"/>
          <w:szCs w:val="26"/>
          <w:lang w:val="ru-RU"/>
        </w:rPr>
        <w:t>. </w:t>
      </w:r>
      <w:r w:rsidR="003266DB" w:rsidRPr="0067040D">
        <w:rPr>
          <w:b/>
          <w:sz w:val="26"/>
          <w:szCs w:val="26"/>
          <w:lang w:val="ru-RU"/>
        </w:rPr>
        <w:t>Условия участия в Конкурсе</w:t>
      </w:r>
    </w:p>
    <w:p w:rsidR="005B11CC" w:rsidRPr="0067040D" w:rsidRDefault="005B11CC" w:rsidP="003A20F1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</w:p>
    <w:p w:rsidR="003266DB" w:rsidRPr="0067040D" w:rsidRDefault="00FA64C6" w:rsidP="003A20F1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6</w:t>
      </w:r>
      <w:r w:rsidR="00363A83" w:rsidRPr="0067040D">
        <w:rPr>
          <w:sz w:val="26"/>
          <w:szCs w:val="26"/>
          <w:lang w:val="ru-RU"/>
        </w:rPr>
        <w:t>.1. </w:t>
      </w:r>
      <w:r w:rsidR="003266DB" w:rsidRPr="0067040D">
        <w:rPr>
          <w:sz w:val="26"/>
          <w:szCs w:val="26"/>
          <w:lang w:val="ru-RU"/>
        </w:rPr>
        <w:t xml:space="preserve">К участию в </w:t>
      </w:r>
      <w:r w:rsidR="006A0089" w:rsidRPr="0067040D">
        <w:rPr>
          <w:sz w:val="26"/>
          <w:szCs w:val="26"/>
          <w:lang w:val="ru-RU"/>
        </w:rPr>
        <w:t>к</w:t>
      </w:r>
      <w:r w:rsidR="003266DB" w:rsidRPr="0067040D">
        <w:rPr>
          <w:sz w:val="26"/>
          <w:szCs w:val="26"/>
          <w:lang w:val="ru-RU"/>
        </w:rPr>
        <w:t xml:space="preserve">онкурсе приглашаются музеи </w:t>
      </w:r>
      <w:r w:rsidR="00FA56C5" w:rsidRPr="0067040D">
        <w:rPr>
          <w:sz w:val="26"/>
          <w:szCs w:val="26"/>
          <w:lang w:val="ru-RU"/>
        </w:rPr>
        <w:t>обще</w:t>
      </w:r>
      <w:r w:rsidR="003A20F1" w:rsidRPr="0067040D">
        <w:rPr>
          <w:sz w:val="26"/>
          <w:szCs w:val="26"/>
          <w:lang w:val="ru-RU"/>
        </w:rPr>
        <w:t>образовательных организаций</w:t>
      </w:r>
      <w:r w:rsidR="00BC6F1C" w:rsidRPr="0067040D">
        <w:rPr>
          <w:sz w:val="26"/>
          <w:szCs w:val="26"/>
          <w:lang w:val="ru-RU"/>
        </w:rPr>
        <w:t>, реализующих программы среднего общего и дополнительного образования для детей</w:t>
      </w:r>
      <w:r w:rsidR="003A20F1" w:rsidRPr="0067040D">
        <w:rPr>
          <w:sz w:val="26"/>
          <w:szCs w:val="26"/>
          <w:lang w:val="ru-RU"/>
        </w:rPr>
        <w:t xml:space="preserve">, имеющие преимущественно </w:t>
      </w:r>
      <w:r w:rsidRPr="0067040D">
        <w:rPr>
          <w:sz w:val="26"/>
          <w:szCs w:val="26"/>
          <w:lang w:val="ru-RU"/>
        </w:rPr>
        <w:t xml:space="preserve">военно-исторический и </w:t>
      </w:r>
      <w:r w:rsidR="003A20F1" w:rsidRPr="0067040D">
        <w:rPr>
          <w:sz w:val="26"/>
          <w:szCs w:val="26"/>
          <w:lang w:val="ru-RU"/>
        </w:rPr>
        <w:t>краеведческий</w:t>
      </w:r>
      <w:r w:rsidRPr="0067040D">
        <w:rPr>
          <w:sz w:val="26"/>
          <w:szCs w:val="26"/>
          <w:lang w:val="ru-RU"/>
        </w:rPr>
        <w:t xml:space="preserve"> </w:t>
      </w:r>
      <w:r w:rsidR="003A20F1" w:rsidRPr="0067040D">
        <w:rPr>
          <w:sz w:val="26"/>
          <w:szCs w:val="26"/>
          <w:lang w:val="ru-RU"/>
        </w:rPr>
        <w:t>профиль</w:t>
      </w:r>
      <w:r w:rsidR="00FA56C5" w:rsidRPr="0067040D">
        <w:rPr>
          <w:sz w:val="26"/>
          <w:szCs w:val="26"/>
          <w:lang w:val="ru-RU"/>
        </w:rPr>
        <w:t>.</w:t>
      </w:r>
    </w:p>
    <w:p w:rsidR="00B80356" w:rsidRPr="0067040D" w:rsidRDefault="00FA64C6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6</w:t>
      </w:r>
      <w:r w:rsidR="00363A83" w:rsidRPr="0067040D">
        <w:rPr>
          <w:sz w:val="26"/>
          <w:szCs w:val="26"/>
          <w:lang w:val="ru-RU"/>
        </w:rPr>
        <w:t>.2. </w:t>
      </w:r>
      <w:r w:rsidR="003A20F1" w:rsidRPr="0067040D">
        <w:rPr>
          <w:sz w:val="26"/>
          <w:szCs w:val="26"/>
          <w:lang w:val="ru-RU"/>
        </w:rPr>
        <w:t xml:space="preserve">Желающим принять участие в </w:t>
      </w:r>
      <w:r w:rsidR="006A0089" w:rsidRPr="0067040D">
        <w:rPr>
          <w:sz w:val="26"/>
          <w:szCs w:val="26"/>
          <w:lang w:val="ru-RU"/>
        </w:rPr>
        <w:t>к</w:t>
      </w:r>
      <w:r w:rsidR="003A20F1" w:rsidRPr="0067040D">
        <w:rPr>
          <w:sz w:val="26"/>
          <w:szCs w:val="26"/>
          <w:lang w:val="ru-RU"/>
        </w:rPr>
        <w:t xml:space="preserve">онкурсе </w:t>
      </w:r>
      <w:r w:rsidR="003266DB" w:rsidRPr="0067040D">
        <w:rPr>
          <w:sz w:val="26"/>
          <w:szCs w:val="26"/>
          <w:lang w:val="ru-RU"/>
        </w:rPr>
        <w:t>необходимо подать заявку на участие в Региональный Оргк</w:t>
      </w:r>
      <w:r w:rsidR="003A20F1" w:rsidRPr="0067040D">
        <w:rPr>
          <w:sz w:val="26"/>
          <w:szCs w:val="26"/>
          <w:lang w:val="ru-RU"/>
        </w:rPr>
        <w:t>омитет по установленной форме (п</w:t>
      </w:r>
      <w:r w:rsidR="003266DB" w:rsidRPr="0067040D">
        <w:rPr>
          <w:sz w:val="26"/>
          <w:szCs w:val="26"/>
          <w:lang w:val="ru-RU"/>
        </w:rPr>
        <w:t xml:space="preserve">риложение </w:t>
      </w:r>
      <w:r w:rsidR="003A20F1" w:rsidRPr="0067040D">
        <w:rPr>
          <w:sz w:val="26"/>
          <w:szCs w:val="26"/>
          <w:lang w:val="ru-RU"/>
        </w:rPr>
        <w:t>№ </w:t>
      </w:r>
      <w:r w:rsidR="00B80356" w:rsidRPr="0067040D">
        <w:rPr>
          <w:sz w:val="26"/>
          <w:szCs w:val="26"/>
          <w:lang w:val="ru-RU"/>
        </w:rPr>
        <w:t>1</w:t>
      </w:r>
      <w:r w:rsidRPr="0067040D">
        <w:rPr>
          <w:sz w:val="26"/>
          <w:szCs w:val="26"/>
          <w:lang w:val="ru-RU"/>
        </w:rPr>
        <w:t>, 2</w:t>
      </w:r>
      <w:r w:rsidR="003266DB" w:rsidRPr="0067040D">
        <w:rPr>
          <w:sz w:val="26"/>
          <w:szCs w:val="26"/>
          <w:lang w:val="ru-RU"/>
        </w:rPr>
        <w:t>).</w:t>
      </w:r>
      <w:r w:rsidR="00B80356" w:rsidRPr="0067040D">
        <w:rPr>
          <w:sz w:val="26"/>
          <w:szCs w:val="26"/>
          <w:lang w:val="ru-RU"/>
        </w:rPr>
        <w:t xml:space="preserve"> </w:t>
      </w:r>
    </w:p>
    <w:p w:rsidR="00B80356" w:rsidRPr="00887F08" w:rsidRDefault="00FA64C6" w:rsidP="00D05065">
      <w:pPr>
        <w:tabs>
          <w:tab w:val="left" w:pos="10466"/>
        </w:tabs>
        <w:spacing w:after="0" w:line="240" w:lineRule="auto"/>
        <w:ind w:right="-24" w:firstLine="720"/>
        <w:rPr>
          <w:color w:val="auto"/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6</w:t>
      </w:r>
      <w:r w:rsidR="00363A83" w:rsidRPr="0067040D">
        <w:rPr>
          <w:sz w:val="26"/>
          <w:szCs w:val="26"/>
          <w:lang w:val="ru-RU"/>
        </w:rPr>
        <w:t>.3. </w:t>
      </w:r>
      <w:r w:rsidR="00BA252D" w:rsidRPr="0067040D">
        <w:rPr>
          <w:sz w:val="26"/>
          <w:szCs w:val="26"/>
          <w:lang w:val="ru-RU"/>
        </w:rPr>
        <w:t>Участие в Конкурсе подразуме</w:t>
      </w:r>
      <w:r w:rsidR="00887F08">
        <w:rPr>
          <w:sz w:val="26"/>
          <w:szCs w:val="26"/>
          <w:lang w:val="ru-RU"/>
        </w:rPr>
        <w:t>вает подготовку и представление</w:t>
      </w:r>
      <w:r w:rsidR="00887F08">
        <w:rPr>
          <w:sz w:val="26"/>
          <w:szCs w:val="26"/>
          <w:lang w:val="ru-RU"/>
        </w:rPr>
        <w:br/>
      </w:r>
      <w:r w:rsidR="00BA252D" w:rsidRPr="0067040D">
        <w:rPr>
          <w:sz w:val="26"/>
          <w:szCs w:val="26"/>
          <w:lang w:val="ru-RU"/>
        </w:rPr>
        <w:t>в Региональный Оргкомитет презентационных мат</w:t>
      </w:r>
      <w:r w:rsidR="00887F08">
        <w:rPr>
          <w:sz w:val="26"/>
          <w:szCs w:val="26"/>
          <w:lang w:val="ru-RU"/>
        </w:rPr>
        <w:t>ериалов о созданных экспозициях</w:t>
      </w:r>
      <w:r w:rsidR="00887F08">
        <w:rPr>
          <w:sz w:val="26"/>
          <w:szCs w:val="26"/>
          <w:lang w:val="ru-RU"/>
        </w:rPr>
        <w:br/>
      </w:r>
      <w:r w:rsidR="00BA252D" w:rsidRPr="0067040D">
        <w:rPr>
          <w:sz w:val="26"/>
          <w:szCs w:val="26"/>
          <w:lang w:val="ru-RU"/>
        </w:rPr>
        <w:t xml:space="preserve">и выставках по итогам поисково-исследовательской, следопытской деятельности участника Конкурса в формате, определенном </w:t>
      </w:r>
      <w:r w:rsidR="00BA252D" w:rsidRPr="00887F08">
        <w:rPr>
          <w:color w:val="auto"/>
          <w:sz w:val="26"/>
          <w:szCs w:val="26"/>
          <w:lang w:val="ru-RU"/>
        </w:rPr>
        <w:t xml:space="preserve">настоящим положением (раздел 7 настоящего Положения). </w:t>
      </w:r>
    </w:p>
    <w:p w:rsidR="00363A83" w:rsidRPr="00887F08" w:rsidRDefault="00FA64C6" w:rsidP="00D05065">
      <w:pPr>
        <w:tabs>
          <w:tab w:val="left" w:pos="10466"/>
        </w:tabs>
        <w:spacing w:after="0" w:line="240" w:lineRule="auto"/>
        <w:ind w:right="-24" w:firstLine="720"/>
        <w:rPr>
          <w:color w:val="auto"/>
          <w:sz w:val="26"/>
          <w:szCs w:val="26"/>
          <w:lang w:val="ru-RU"/>
        </w:rPr>
      </w:pPr>
      <w:r w:rsidRPr="00887F08">
        <w:rPr>
          <w:color w:val="auto"/>
          <w:sz w:val="26"/>
          <w:szCs w:val="26"/>
          <w:lang w:val="ru-RU"/>
        </w:rPr>
        <w:t>6</w:t>
      </w:r>
      <w:r w:rsidR="00363A83" w:rsidRPr="00887F08">
        <w:rPr>
          <w:color w:val="auto"/>
          <w:sz w:val="26"/>
          <w:szCs w:val="26"/>
          <w:lang w:val="ru-RU"/>
        </w:rPr>
        <w:t>.4. </w:t>
      </w:r>
      <w:r w:rsidR="003E46EC" w:rsidRPr="00887F08">
        <w:rPr>
          <w:color w:val="auto"/>
          <w:sz w:val="26"/>
          <w:szCs w:val="26"/>
          <w:lang w:val="ru-RU"/>
        </w:rPr>
        <w:t xml:space="preserve">Заявки </w:t>
      </w:r>
      <w:r w:rsidR="00B80356" w:rsidRPr="00887F08">
        <w:rPr>
          <w:color w:val="auto"/>
          <w:sz w:val="26"/>
          <w:szCs w:val="26"/>
          <w:lang w:val="ru-RU"/>
        </w:rPr>
        <w:t xml:space="preserve">и </w:t>
      </w:r>
      <w:r w:rsidRPr="00887F08">
        <w:rPr>
          <w:color w:val="auto"/>
          <w:sz w:val="26"/>
          <w:szCs w:val="26"/>
          <w:lang w:val="ru-RU"/>
        </w:rPr>
        <w:t>презентационные материалы</w:t>
      </w:r>
      <w:r w:rsidR="00B80356" w:rsidRPr="00887F08">
        <w:rPr>
          <w:color w:val="auto"/>
          <w:sz w:val="26"/>
          <w:szCs w:val="26"/>
          <w:lang w:val="ru-RU"/>
        </w:rPr>
        <w:t xml:space="preserve"> (в печатном и электронном виде) подаются в</w:t>
      </w:r>
      <w:r w:rsidR="00363A83" w:rsidRPr="00887F08">
        <w:rPr>
          <w:color w:val="auto"/>
          <w:sz w:val="26"/>
          <w:szCs w:val="26"/>
          <w:lang w:val="ru-RU"/>
        </w:rPr>
        <w:t xml:space="preserve"> Региональный Оргкомитет</w:t>
      </w:r>
      <w:r w:rsidR="00B80356" w:rsidRPr="00887F08">
        <w:rPr>
          <w:color w:val="auto"/>
          <w:sz w:val="26"/>
          <w:szCs w:val="26"/>
          <w:lang w:val="ru-RU"/>
        </w:rPr>
        <w:t xml:space="preserve"> </w:t>
      </w:r>
      <w:r w:rsidR="00BA252D" w:rsidRPr="00887F08">
        <w:rPr>
          <w:color w:val="auto"/>
          <w:sz w:val="26"/>
          <w:szCs w:val="26"/>
          <w:lang w:val="ru-RU"/>
        </w:rPr>
        <w:t>на адрес электронной почты:</w:t>
      </w:r>
      <w:r w:rsidR="008E2152" w:rsidRPr="00887F08">
        <w:rPr>
          <w:color w:val="auto"/>
          <w:lang w:val="ru-RU"/>
        </w:rPr>
        <w:t xml:space="preserve"> </w:t>
      </w:r>
      <w:r w:rsidR="00184797" w:rsidRPr="00887F08">
        <w:rPr>
          <w:b/>
          <w:bCs/>
          <w:color w:val="auto"/>
          <w:sz w:val="26"/>
          <w:szCs w:val="26"/>
        </w:rPr>
        <w:t>info</w:t>
      </w:r>
      <w:r w:rsidR="00184797" w:rsidRPr="00887F08">
        <w:rPr>
          <w:b/>
          <w:bCs/>
          <w:color w:val="auto"/>
          <w:sz w:val="26"/>
          <w:szCs w:val="26"/>
          <w:lang w:val="ru-RU"/>
        </w:rPr>
        <w:t>@</w:t>
      </w:r>
      <w:proofErr w:type="spellStart"/>
      <w:r w:rsidR="00184797" w:rsidRPr="00887F08">
        <w:rPr>
          <w:b/>
          <w:bCs/>
          <w:color w:val="auto"/>
          <w:sz w:val="26"/>
          <w:szCs w:val="26"/>
        </w:rPr>
        <w:t>chuvash</w:t>
      </w:r>
      <w:proofErr w:type="spellEnd"/>
      <w:r w:rsidR="00184797" w:rsidRPr="00887F08">
        <w:rPr>
          <w:b/>
          <w:bCs/>
          <w:color w:val="auto"/>
          <w:sz w:val="26"/>
          <w:szCs w:val="26"/>
          <w:lang w:val="ru-RU"/>
        </w:rPr>
        <w:t>.</w:t>
      </w:r>
      <w:proofErr w:type="spellStart"/>
      <w:r w:rsidR="00184797" w:rsidRPr="00887F08">
        <w:rPr>
          <w:b/>
          <w:bCs/>
          <w:color w:val="auto"/>
          <w:sz w:val="26"/>
          <w:szCs w:val="26"/>
        </w:rPr>
        <w:t>er</w:t>
      </w:r>
      <w:proofErr w:type="spellEnd"/>
      <w:r w:rsidR="00184797" w:rsidRPr="00887F08">
        <w:rPr>
          <w:b/>
          <w:bCs/>
          <w:color w:val="auto"/>
          <w:sz w:val="26"/>
          <w:szCs w:val="26"/>
          <w:lang w:val="ru-RU"/>
        </w:rPr>
        <w:t>.</w:t>
      </w:r>
      <w:proofErr w:type="spellStart"/>
      <w:r w:rsidR="00184797" w:rsidRPr="00887F08">
        <w:rPr>
          <w:b/>
          <w:bCs/>
          <w:color w:val="auto"/>
          <w:sz w:val="26"/>
          <w:szCs w:val="26"/>
        </w:rPr>
        <w:t>ru</w:t>
      </w:r>
      <w:proofErr w:type="spellEnd"/>
      <w:r w:rsidR="008E2152" w:rsidRPr="00887F08">
        <w:rPr>
          <w:color w:val="auto"/>
          <w:sz w:val="26"/>
          <w:szCs w:val="26"/>
          <w:lang w:val="ru-RU"/>
        </w:rPr>
        <w:t xml:space="preserve"> </w:t>
      </w:r>
      <w:r w:rsidR="00B80356" w:rsidRPr="00887F08">
        <w:rPr>
          <w:color w:val="auto"/>
          <w:sz w:val="26"/>
          <w:szCs w:val="26"/>
          <w:lang w:val="ru-RU"/>
        </w:rPr>
        <w:t xml:space="preserve">для осуществления конкурсного отбора в срок до </w:t>
      </w:r>
      <w:r w:rsidR="00887F08" w:rsidRPr="00887F08">
        <w:rPr>
          <w:color w:val="auto"/>
          <w:sz w:val="26"/>
          <w:szCs w:val="26"/>
          <w:lang w:val="ru-RU"/>
        </w:rPr>
        <w:t>19 июня</w:t>
      </w:r>
      <w:r w:rsidR="00B80356" w:rsidRPr="00887F08">
        <w:rPr>
          <w:color w:val="auto"/>
          <w:sz w:val="26"/>
          <w:szCs w:val="26"/>
          <w:lang w:val="ru-RU"/>
        </w:rPr>
        <w:t xml:space="preserve"> 20</w:t>
      </w:r>
      <w:r w:rsidRPr="00887F08">
        <w:rPr>
          <w:color w:val="auto"/>
          <w:sz w:val="26"/>
          <w:szCs w:val="26"/>
          <w:lang w:val="ru-RU"/>
        </w:rPr>
        <w:t>2</w:t>
      </w:r>
      <w:r w:rsidR="00BA252D" w:rsidRPr="00887F08">
        <w:rPr>
          <w:color w:val="auto"/>
          <w:sz w:val="26"/>
          <w:szCs w:val="26"/>
          <w:lang w:val="ru-RU"/>
        </w:rPr>
        <w:t>1</w:t>
      </w:r>
      <w:r w:rsidR="00B80356" w:rsidRPr="00887F08">
        <w:rPr>
          <w:color w:val="auto"/>
          <w:sz w:val="26"/>
          <w:szCs w:val="26"/>
          <w:lang w:val="ru-RU"/>
        </w:rPr>
        <w:t xml:space="preserve"> г</w:t>
      </w:r>
      <w:r w:rsidR="003E46EC" w:rsidRPr="00887F08">
        <w:rPr>
          <w:color w:val="auto"/>
          <w:sz w:val="26"/>
          <w:szCs w:val="26"/>
          <w:lang w:val="ru-RU"/>
        </w:rPr>
        <w:t>ода</w:t>
      </w:r>
      <w:r w:rsidR="00B80356" w:rsidRPr="00887F08">
        <w:rPr>
          <w:color w:val="auto"/>
          <w:sz w:val="26"/>
          <w:szCs w:val="26"/>
          <w:lang w:val="ru-RU"/>
        </w:rPr>
        <w:t xml:space="preserve">. </w:t>
      </w:r>
    </w:p>
    <w:p w:rsidR="003266DB" w:rsidRPr="00887F08" w:rsidRDefault="00FA64C6" w:rsidP="00D05065">
      <w:pPr>
        <w:tabs>
          <w:tab w:val="left" w:pos="10466"/>
        </w:tabs>
        <w:spacing w:after="0" w:line="240" w:lineRule="auto"/>
        <w:ind w:right="-24" w:firstLine="720"/>
        <w:rPr>
          <w:color w:val="auto"/>
          <w:sz w:val="26"/>
          <w:szCs w:val="26"/>
          <w:lang w:val="ru-RU"/>
        </w:rPr>
      </w:pPr>
      <w:r w:rsidRPr="00887F08">
        <w:rPr>
          <w:color w:val="auto"/>
          <w:sz w:val="26"/>
          <w:szCs w:val="26"/>
          <w:lang w:val="ru-RU"/>
        </w:rPr>
        <w:t>6</w:t>
      </w:r>
      <w:r w:rsidR="00363A83" w:rsidRPr="00887F08">
        <w:rPr>
          <w:color w:val="auto"/>
          <w:sz w:val="26"/>
          <w:szCs w:val="26"/>
          <w:lang w:val="ru-RU"/>
        </w:rPr>
        <w:t>.5. </w:t>
      </w:r>
      <w:r w:rsidR="00B80356" w:rsidRPr="00887F08">
        <w:rPr>
          <w:color w:val="auto"/>
          <w:sz w:val="26"/>
          <w:szCs w:val="26"/>
          <w:lang w:val="ru-RU"/>
        </w:rPr>
        <w:t xml:space="preserve">Региональный Оргкомитет по итогам работы </w:t>
      </w:r>
      <w:r w:rsidRPr="00887F08">
        <w:rPr>
          <w:color w:val="auto"/>
          <w:sz w:val="26"/>
          <w:szCs w:val="26"/>
          <w:lang w:val="ru-RU"/>
        </w:rPr>
        <w:t>Экспертной комиссии</w:t>
      </w:r>
      <w:r w:rsidR="00B80356" w:rsidRPr="00887F08">
        <w:rPr>
          <w:color w:val="auto"/>
          <w:sz w:val="26"/>
          <w:szCs w:val="26"/>
          <w:lang w:val="ru-RU"/>
        </w:rPr>
        <w:t xml:space="preserve"> вправе принять решение о проведении очног</w:t>
      </w:r>
      <w:r w:rsidR="00390CD4" w:rsidRPr="00887F08">
        <w:rPr>
          <w:color w:val="auto"/>
          <w:sz w:val="26"/>
          <w:szCs w:val="26"/>
          <w:lang w:val="ru-RU"/>
        </w:rPr>
        <w:t>о этапа регионального конкурса с приглашением представителей музеев.</w:t>
      </w:r>
      <w:r w:rsidR="00B80356" w:rsidRPr="00887F08">
        <w:rPr>
          <w:color w:val="auto"/>
          <w:sz w:val="26"/>
          <w:szCs w:val="26"/>
          <w:lang w:val="ru-RU"/>
        </w:rPr>
        <w:t xml:space="preserve"> </w:t>
      </w:r>
    </w:p>
    <w:p w:rsidR="004E1971" w:rsidRPr="00887F08" w:rsidRDefault="00363A83" w:rsidP="004E1971">
      <w:pPr>
        <w:pStyle w:val="20"/>
        <w:numPr>
          <w:ilvl w:val="1"/>
          <w:numId w:val="19"/>
        </w:numPr>
        <w:shd w:val="clear" w:color="auto" w:fill="auto"/>
        <w:spacing w:line="288" w:lineRule="exact"/>
        <w:ind w:left="0" w:firstLine="709"/>
        <w:rPr>
          <w:sz w:val="26"/>
          <w:szCs w:val="26"/>
          <w:lang w:eastAsia="en-US"/>
        </w:rPr>
      </w:pPr>
      <w:r w:rsidRPr="00887F08">
        <w:rPr>
          <w:sz w:val="26"/>
          <w:szCs w:val="26"/>
        </w:rPr>
        <w:t> Региональный Оргкомитет</w:t>
      </w:r>
      <w:r w:rsidR="003E46EC" w:rsidRPr="00887F08">
        <w:rPr>
          <w:sz w:val="26"/>
          <w:szCs w:val="26"/>
        </w:rPr>
        <w:t xml:space="preserve"> принимает з</w:t>
      </w:r>
      <w:r w:rsidR="00B80356" w:rsidRPr="00887F08">
        <w:rPr>
          <w:sz w:val="26"/>
          <w:szCs w:val="26"/>
        </w:rPr>
        <w:t>аявки</w:t>
      </w:r>
      <w:r w:rsidR="003E46EC" w:rsidRPr="00887F08">
        <w:rPr>
          <w:sz w:val="26"/>
          <w:szCs w:val="26"/>
        </w:rPr>
        <w:t xml:space="preserve"> </w:t>
      </w:r>
      <w:r w:rsidR="00390CD4" w:rsidRPr="00887F08">
        <w:rPr>
          <w:sz w:val="26"/>
          <w:szCs w:val="26"/>
        </w:rPr>
        <w:t xml:space="preserve">от рабочих групп муниципальных образований за подписью руководителя учреждения. Учреждение вправе подать заявку в </w:t>
      </w:r>
      <w:r w:rsidRPr="00887F08">
        <w:rPr>
          <w:sz w:val="26"/>
          <w:szCs w:val="26"/>
        </w:rPr>
        <w:t>Региональный Оргкомитет</w:t>
      </w:r>
      <w:r w:rsidR="00390CD4" w:rsidRPr="00887F08">
        <w:rPr>
          <w:sz w:val="26"/>
          <w:szCs w:val="26"/>
        </w:rPr>
        <w:t xml:space="preserve"> конкурса непосредственно.</w:t>
      </w:r>
      <w:r w:rsidR="004E1971" w:rsidRPr="00887F08">
        <w:rPr>
          <w:sz w:val="26"/>
          <w:szCs w:val="26"/>
          <w:lang w:eastAsia="en-US"/>
        </w:rPr>
        <w:t xml:space="preserve"> </w:t>
      </w:r>
    </w:p>
    <w:p w:rsidR="004E1971" w:rsidRPr="00887F08" w:rsidRDefault="004E1971" w:rsidP="004E1971">
      <w:pPr>
        <w:pStyle w:val="20"/>
        <w:numPr>
          <w:ilvl w:val="1"/>
          <w:numId w:val="19"/>
        </w:numPr>
        <w:shd w:val="clear" w:color="auto" w:fill="auto"/>
        <w:spacing w:line="240" w:lineRule="auto"/>
        <w:ind w:left="0" w:right="-24" w:firstLine="709"/>
        <w:rPr>
          <w:sz w:val="26"/>
          <w:szCs w:val="26"/>
        </w:rPr>
      </w:pPr>
      <w:r w:rsidRPr="00887F08">
        <w:rPr>
          <w:sz w:val="26"/>
          <w:szCs w:val="26"/>
          <w:lang w:eastAsia="en-US"/>
        </w:rPr>
        <w:t>Отбор конкурсантов осуществляется Региональным Оргкомитетом посредством сбора конкурсных заявок, рассмотрения представленных на Конкурс презентационных материалов. Презентационные материалы, не соответствующие требованиям, в Конкурсе не участвуют.</w:t>
      </w:r>
    </w:p>
    <w:p w:rsidR="004E1971" w:rsidRPr="0067040D" w:rsidRDefault="004E1971" w:rsidP="004E1971">
      <w:pPr>
        <w:pStyle w:val="20"/>
        <w:numPr>
          <w:ilvl w:val="1"/>
          <w:numId w:val="19"/>
        </w:numPr>
        <w:shd w:val="clear" w:color="auto" w:fill="auto"/>
        <w:spacing w:line="240" w:lineRule="auto"/>
        <w:ind w:left="0" w:right="-24" w:firstLine="709"/>
        <w:rPr>
          <w:b/>
          <w:sz w:val="26"/>
          <w:szCs w:val="26"/>
        </w:rPr>
      </w:pPr>
      <w:r w:rsidRPr="0067040D">
        <w:rPr>
          <w:sz w:val="26"/>
          <w:szCs w:val="26"/>
        </w:rPr>
        <w:t xml:space="preserve">Участники Конкурса, </w:t>
      </w:r>
      <w:r w:rsidRPr="0067040D">
        <w:rPr>
          <w:b/>
          <w:sz w:val="26"/>
          <w:szCs w:val="26"/>
        </w:rPr>
        <w:t xml:space="preserve">занявшие 1 место </w:t>
      </w:r>
      <w:r w:rsidRPr="0067040D">
        <w:rPr>
          <w:sz w:val="26"/>
          <w:szCs w:val="26"/>
        </w:rPr>
        <w:t xml:space="preserve">в каждой номинации на региональном этапе, проходят в </w:t>
      </w:r>
      <w:r w:rsidRPr="0067040D">
        <w:rPr>
          <w:b/>
          <w:sz w:val="26"/>
          <w:szCs w:val="26"/>
        </w:rPr>
        <w:t>федеральный этап Конкурса.</w:t>
      </w:r>
      <w:r w:rsidRPr="0067040D">
        <w:rPr>
          <w:sz w:val="26"/>
          <w:szCs w:val="26"/>
        </w:rPr>
        <w:t xml:space="preserve"> </w:t>
      </w:r>
      <w:r w:rsidRPr="0067040D">
        <w:rPr>
          <w:b/>
          <w:sz w:val="26"/>
          <w:szCs w:val="26"/>
        </w:rPr>
        <w:t>Для участия в федеральном этапе участнику</w:t>
      </w:r>
      <w:r w:rsidRPr="0067040D">
        <w:rPr>
          <w:sz w:val="26"/>
          <w:szCs w:val="26"/>
        </w:rPr>
        <w:t xml:space="preserve"> Конкурса необходимо подготовить и направить в </w:t>
      </w:r>
      <w:r w:rsidRPr="0067040D">
        <w:rPr>
          <w:sz w:val="26"/>
          <w:szCs w:val="26"/>
        </w:rPr>
        <w:lastRenderedPageBreak/>
        <w:t xml:space="preserve">Региональный Оргкомитет </w:t>
      </w:r>
      <w:r w:rsidRPr="0067040D">
        <w:rPr>
          <w:b/>
          <w:sz w:val="26"/>
          <w:szCs w:val="26"/>
        </w:rPr>
        <w:t>видеоролик о проведенной поисково-следопытской и музейной работе.</w:t>
      </w:r>
    </w:p>
    <w:p w:rsidR="00B80356" w:rsidRPr="0067040D" w:rsidRDefault="00FA64C6" w:rsidP="004E1971">
      <w:pPr>
        <w:pStyle w:val="20"/>
        <w:numPr>
          <w:ilvl w:val="1"/>
          <w:numId w:val="19"/>
        </w:numPr>
        <w:shd w:val="clear" w:color="auto" w:fill="auto"/>
        <w:spacing w:line="240" w:lineRule="auto"/>
        <w:ind w:left="0" w:right="-24" w:firstLine="709"/>
        <w:rPr>
          <w:sz w:val="26"/>
          <w:szCs w:val="26"/>
        </w:rPr>
      </w:pPr>
      <w:r w:rsidRPr="0067040D">
        <w:rPr>
          <w:sz w:val="26"/>
          <w:szCs w:val="26"/>
        </w:rPr>
        <w:t>Участие в Конкурсе является добровольным и бесплатным.</w:t>
      </w:r>
    </w:p>
    <w:p w:rsidR="00FA64C6" w:rsidRPr="0067040D" w:rsidRDefault="00FA64C6" w:rsidP="004E1971">
      <w:pPr>
        <w:tabs>
          <w:tab w:val="left" w:pos="10466"/>
        </w:tabs>
        <w:spacing w:after="0" w:line="240" w:lineRule="auto"/>
        <w:ind w:right="-24"/>
        <w:rPr>
          <w:sz w:val="26"/>
          <w:szCs w:val="26"/>
          <w:lang w:val="ru-RU"/>
        </w:rPr>
      </w:pPr>
    </w:p>
    <w:p w:rsidR="00FA64C6" w:rsidRPr="0067040D" w:rsidRDefault="00581CE1" w:rsidP="003E46EC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7. Требования к презентационным материалам.</w:t>
      </w:r>
    </w:p>
    <w:p w:rsidR="00FA56C5" w:rsidRPr="0067040D" w:rsidRDefault="00FA56C5" w:rsidP="003E46EC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</w:p>
    <w:p w:rsidR="004E1971" w:rsidRPr="0067040D" w:rsidRDefault="00581CE1" w:rsidP="004E1971">
      <w:pPr>
        <w:pStyle w:val="20"/>
        <w:shd w:val="clear" w:color="auto" w:fill="auto"/>
        <w:tabs>
          <w:tab w:val="left" w:pos="1071"/>
        </w:tabs>
        <w:spacing w:line="288" w:lineRule="exact"/>
        <w:ind w:left="600" w:firstLine="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7.1. </w:t>
      </w:r>
      <w:r w:rsidR="004E1971" w:rsidRPr="0067040D">
        <w:rPr>
          <w:color w:val="000000"/>
          <w:sz w:val="26"/>
          <w:szCs w:val="26"/>
          <w:lang w:eastAsia="en-US"/>
        </w:rPr>
        <w:t xml:space="preserve">Материалы о деятельности поискового (следопытского) отряда школьного музея по тематике Конкурса представляются в виде </w:t>
      </w:r>
      <w:r w:rsidR="004E1971" w:rsidRPr="0067040D">
        <w:rPr>
          <w:b/>
          <w:bCs/>
          <w:sz w:val="26"/>
          <w:szCs w:val="26"/>
          <w:lang w:eastAsia="en-US"/>
        </w:rPr>
        <w:t xml:space="preserve">презентации в формате </w:t>
      </w:r>
      <w:r w:rsidR="004E1971" w:rsidRPr="0067040D">
        <w:rPr>
          <w:b/>
          <w:bCs/>
          <w:sz w:val="26"/>
          <w:szCs w:val="26"/>
        </w:rPr>
        <w:t xml:space="preserve">PDF </w:t>
      </w:r>
      <w:r w:rsidR="004E1971" w:rsidRPr="0067040D">
        <w:rPr>
          <w:b/>
          <w:bCs/>
          <w:sz w:val="26"/>
          <w:szCs w:val="26"/>
          <w:lang w:eastAsia="en-US"/>
        </w:rPr>
        <w:t>не более 25 страниц.</w:t>
      </w:r>
    </w:p>
    <w:p w:rsidR="004E1971" w:rsidRPr="0067040D" w:rsidRDefault="004E1971" w:rsidP="004E1971">
      <w:pPr>
        <w:pStyle w:val="20"/>
        <w:numPr>
          <w:ilvl w:val="1"/>
          <w:numId w:val="23"/>
        </w:numPr>
        <w:shd w:val="clear" w:color="auto" w:fill="auto"/>
        <w:tabs>
          <w:tab w:val="left" w:pos="1106"/>
        </w:tabs>
        <w:spacing w:after="5" w:line="260" w:lineRule="exact"/>
        <w:ind w:firstLine="20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Презентация должна содержать следующую информацию: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293"/>
        </w:tabs>
        <w:spacing w:line="299" w:lineRule="exact"/>
        <w:ind w:left="130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название поискового (следопытского) отряда школьного музея, контактная информация, номинация, в которой отряд принимает участие, - 1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293"/>
        </w:tabs>
        <w:spacing w:line="288" w:lineRule="exact"/>
        <w:ind w:left="130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сведения о наличии Устава и Положения о школьном музее, установочных документов о деятельности школьного музея (приказов, распоряжений и т.д.) — 1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293"/>
        </w:tabs>
        <w:spacing w:line="284" w:lineRule="exact"/>
        <w:ind w:left="130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сведения о руководителе школьного музея/поискового (следопытского) отряда школьного музея (фотография и краткая биография) - 1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293"/>
        </w:tabs>
        <w:spacing w:line="299" w:lineRule="exact"/>
        <w:ind w:left="130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сведения об обучающихся образовательной организации, принимающих активное участие в деятельности поискового (следопытского) отряда школьного музея, - 1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293"/>
        </w:tabs>
        <w:spacing w:line="288" w:lineRule="exact"/>
        <w:ind w:left="130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краткая история поискового (следопытского) отряда школьного музея (дата создания, основные этапы деятельности, достижения) - до 2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318"/>
        </w:tabs>
        <w:spacing w:line="288" w:lineRule="exact"/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информация о направлениях деятельности поискового (следопытского) отряда - 1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318"/>
        </w:tabs>
        <w:spacing w:line="295" w:lineRule="exact"/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шефство над местными объектами военного, культурного и исторического наследия - 1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318"/>
        </w:tabs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информация о результатах поисково-исследовательской, экспедиционной деятельности, архивной работе с документами - до 4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318"/>
        </w:tabs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информация о результатах деятельности по поиску родственников бойцов, организованных и проведенных встреч с ними - до 4 стр.</w:t>
      </w:r>
    </w:p>
    <w:p w:rsidR="004E1971" w:rsidRPr="0067040D" w:rsidRDefault="004E1971" w:rsidP="004E1971">
      <w:pPr>
        <w:pStyle w:val="20"/>
        <w:numPr>
          <w:ilvl w:val="0"/>
          <w:numId w:val="20"/>
        </w:numPr>
        <w:shd w:val="clear" w:color="auto" w:fill="auto"/>
        <w:tabs>
          <w:tab w:val="left" w:pos="1404"/>
        </w:tabs>
        <w:spacing w:after="22" w:line="260" w:lineRule="exact"/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описание восстановленных судеб и подвигов бойцов - до 4 стр.</w:t>
      </w:r>
    </w:p>
    <w:p w:rsidR="004E1971" w:rsidRPr="0067040D" w:rsidRDefault="004E1971" w:rsidP="004E1971">
      <w:pPr>
        <w:pStyle w:val="20"/>
        <w:shd w:val="clear" w:color="auto" w:fill="auto"/>
        <w:spacing w:line="288" w:lineRule="exact"/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11) Информация об экспозиции, выставке в школьном музее, созданной в результате поисково-исследовательской, следопытской работы, посвященной восстановлению исторической памяти, неизвестных страниц истории подвигов и судеб бойцов Великой Отечественной войны, в т.ч. бойцов, погибших при защите населенного пункта; бойцов, скончавшихся от ран и захороненных на территории муниципального образования; воинов-земляков, погибших при защите Отечества и захороненных на территории другого субъекта Российской Федерации; воинов-земляков, погибших при освобождении европейских стран от фашизма (с фотографиями), - до 2 стр.</w:t>
      </w:r>
    </w:p>
    <w:p w:rsidR="004E1971" w:rsidRPr="0067040D" w:rsidRDefault="004E1971" w:rsidP="004E1971">
      <w:pPr>
        <w:pStyle w:val="20"/>
        <w:numPr>
          <w:ilvl w:val="0"/>
          <w:numId w:val="21"/>
        </w:numPr>
        <w:shd w:val="clear" w:color="auto" w:fill="auto"/>
        <w:tabs>
          <w:tab w:val="left" w:pos="1401"/>
        </w:tabs>
        <w:spacing w:line="288" w:lineRule="exact"/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сведения о проведенной экскурсионной работе с привлечением обучающихся по тематике Конкурса (разработка и проведение экскурсий, их виды, систематичность проведения) - до 2 стр.</w:t>
      </w:r>
    </w:p>
    <w:p w:rsidR="004E1971" w:rsidRPr="0067040D" w:rsidRDefault="004E1971" w:rsidP="004E1971">
      <w:pPr>
        <w:pStyle w:val="20"/>
        <w:numPr>
          <w:ilvl w:val="0"/>
          <w:numId w:val="21"/>
        </w:numPr>
        <w:shd w:val="clear" w:color="auto" w:fill="auto"/>
        <w:tabs>
          <w:tab w:val="left" w:pos="1404"/>
        </w:tabs>
        <w:spacing w:line="295" w:lineRule="exact"/>
        <w:ind w:left="1300" w:hanging="3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ссылка на информационный ресурс в сети Интернет школьного отряда/музея/образовательной организации, посвященный восстановленным судьбам бойцов с размещенной информацией о ранее не известных историях подвигов и судеб бойцов Великой Отечественной войны (при наличии), - 1 стр.</w:t>
      </w:r>
    </w:p>
    <w:p w:rsidR="004E1971" w:rsidRPr="0067040D" w:rsidRDefault="004E1971" w:rsidP="001D1CAB">
      <w:pPr>
        <w:pStyle w:val="20"/>
        <w:numPr>
          <w:ilvl w:val="1"/>
          <w:numId w:val="23"/>
        </w:numPr>
        <w:shd w:val="clear" w:color="auto" w:fill="auto"/>
        <w:tabs>
          <w:tab w:val="left" w:pos="1069"/>
        </w:tabs>
        <w:ind w:left="0"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Участник Конкурса в презентации, представляемой на Конкурс, должен отразить ход следопытской деятельности по поиску ранее неизвестной информации из истории подвигов и судеб бойцов Великой Отечественной войны, в т.ч. о бойцах, погибших при защите населенного пункта; бойцах, скончавшихся от ран и захороненных на территории муниципального образования; воинах-земляках, погибших при защите </w:t>
      </w:r>
      <w:r w:rsidRPr="0067040D">
        <w:rPr>
          <w:color w:val="000000"/>
          <w:sz w:val="26"/>
          <w:szCs w:val="26"/>
          <w:lang w:eastAsia="en-US"/>
        </w:rPr>
        <w:lastRenderedPageBreak/>
        <w:t>Отечества и захороненных на территории другого субъекта Российской Федерации; воинах-земляках, погибших при освобождении европейских стран от фашизма, а также результаты проведенной исследовательской, архивной работы, информацию о найденных личных вещах, документах, описание жизни и подвига бойцов.</w:t>
      </w:r>
    </w:p>
    <w:p w:rsidR="004E1971" w:rsidRPr="0067040D" w:rsidRDefault="004E1971" w:rsidP="001D1CAB">
      <w:pPr>
        <w:pStyle w:val="20"/>
        <w:numPr>
          <w:ilvl w:val="1"/>
          <w:numId w:val="23"/>
        </w:numPr>
        <w:shd w:val="clear" w:color="auto" w:fill="auto"/>
        <w:tabs>
          <w:tab w:val="left" w:pos="1313"/>
        </w:tabs>
        <w:spacing w:after="385"/>
        <w:ind w:left="0"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При подготовке презентационных материалов участникам Конкурса рекомендуется сделать акцент на подпунктах 8-11 п. 7.2 настоящего Положения.</w:t>
      </w:r>
    </w:p>
    <w:p w:rsidR="000E5DB6" w:rsidRPr="0067040D" w:rsidRDefault="000E5DB6" w:rsidP="001D1CAB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909"/>
        </w:tabs>
        <w:spacing w:after="4" w:line="260" w:lineRule="exact"/>
        <w:ind w:left="0" w:firstLine="567"/>
        <w:jc w:val="center"/>
        <w:rPr>
          <w:bCs w:val="0"/>
          <w:color w:val="000000"/>
          <w:sz w:val="26"/>
          <w:szCs w:val="26"/>
          <w:lang w:eastAsia="en-US"/>
        </w:rPr>
      </w:pPr>
      <w:r w:rsidRPr="0067040D">
        <w:rPr>
          <w:bCs w:val="0"/>
          <w:color w:val="000000"/>
          <w:sz w:val="26"/>
          <w:szCs w:val="26"/>
          <w:lang w:eastAsia="en-US"/>
        </w:rPr>
        <w:t>Требования к материалам, представляемым на федеральный этап Конкурса.</w:t>
      </w:r>
    </w:p>
    <w:p w:rsidR="000E5DB6" w:rsidRPr="0067040D" w:rsidRDefault="000E5DB6" w:rsidP="001D1CAB">
      <w:pPr>
        <w:pStyle w:val="23"/>
        <w:keepNext/>
        <w:keepLines/>
        <w:shd w:val="clear" w:color="auto" w:fill="auto"/>
        <w:tabs>
          <w:tab w:val="left" w:pos="909"/>
        </w:tabs>
        <w:spacing w:after="4" w:line="260" w:lineRule="exact"/>
        <w:ind w:firstLine="567"/>
        <w:rPr>
          <w:bCs w:val="0"/>
          <w:color w:val="000000"/>
          <w:sz w:val="26"/>
          <w:szCs w:val="26"/>
          <w:lang w:eastAsia="en-US"/>
        </w:rPr>
      </w:pPr>
    </w:p>
    <w:p w:rsidR="000E5DB6" w:rsidRPr="0067040D" w:rsidRDefault="000E5DB6" w:rsidP="001D1CAB">
      <w:pPr>
        <w:pStyle w:val="20"/>
        <w:shd w:val="clear" w:color="auto" w:fill="auto"/>
        <w:ind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8.1. Материалы о деятельности поискового (следопытского) отряда школьного музея, прошедшего на федеральный этап Конкурса, представляются в формате </w:t>
      </w:r>
      <w:r w:rsidRPr="0067040D">
        <w:rPr>
          <w:b/>
          <w:bCs/>
          <w:sz w:val="26"/>
          <w:szCs w:val="26"/>
          <w:lang w:eastAsia="en-US"/>
        </w:rPr>
        <w:t>видеоролика продолжительностью не более 5 минут.</w:t>
      </w:r>
    </w:p>
    <w:p w:rsidR="000E5DB6" w:rsidRPr="0067040D" w:rsidRDefault="000E5DB6" w:rsidP="001D1CAB">
      <w:pPr>
        <w:pStyle w:val="20"/>
        <w:shd w:val="clear" w:color="auto" w:fill="auto"/>
        <w:tabs>
          <w:tab w:val="left" w:pos="1062"/>
        </w:tabs>
        <w:ind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8.2. Видеоролик, представляемый на федеральный этап Конкурса, должен отражать ход проведенной поисково-следопытской и музейной работы по поиску ранее не известной информации из истории подвигов и судеб бойцов Великой Отечественной войны. При подготовке видеоролика участникам Конкурса рекомендуется воспользоваться рекомендациями, изложенными в п. 8.2 и п. 8.3 настоящего Положения.</w:t>
      </w:r>
    </w:p>
    <w:p w:rsidR="000E5DB6" w:rsidRPr="0067040D" w:rsidRDefault="000E5DB6" w:rsidP="001D1CAB">
      <w:pPr>
        <w:pStyle w:val="20"/>
        <w:numPr>
          <w:ilvl w:val="1"/>
          <w:numId w:val="25"/>
        </w:numPr>
        <w:shd w:val="clear" w:color="auto" w:fill="auto"/>
        <w:tabs>
          <w:tab w:val="left" w:pos="1150"/>
        </w:tabs>
        <w:spacing w:after="19" w:line="260" w:lineRule="exact"/>
        <w:ind w:left="0"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Технические требования к видеоролику:</w:t>
      </w:r>
    </w:p>
    <w:p w:rsidR="000E5DB6" w:rsidRPr="0067040D" w:rsidRDefault="000E5DB6" w:rsidP="001D1CAB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ind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разрешение 1920x1080</w:t>
      </w:r>
      <w:r w:rsidR="00184797">
        <w:rPr>
          <w:color w:val="000000"/>
          <w:sz w:val="26"/>
          <w:szCs w:val="26"/>
          <w:lang w:eastAsia="en-US"/>
        </w:rPr>
        <w:t xml:space="preserve"> </w:t>
      </w:r>
      <w:r w:rsidRPr="0067040D">
        <w:rPr>
          <w:color w:val="000000"/>
          <w:sz w:val="26"/>
          <w:szCs w:val="26"/>
          <w:lang w:eastAsia="en-US"/>
        </w:rPr>
        <w:t>- 1080р;</w:t>
      </w:r>
    </w:p>
    <w:p w:rsidR="000E5DB6" w:rsidRPr="0067040D" w:rsidRDefault="000E5DB6" w:rsidP="001D1CAB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ind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качество видео - от 20 Мбит/сек;</w:t>
      </w:r>
    </w:p>
    <w:p w:rsidR="000E5DB6" w:rsidRPr="0067040D" w:rsidRDefault="000E5DB6" w:rsidP="001D1CAB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after="385"/>
        <w:ind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формат видео - mpeg4.</w:t>
      </w:r>
    </w:p>
    <w:p w:rsidR="000E5DB6" w:rsidRPr="0067040D" w:rsidRDefault="000E5DB6" w:rsidP="001D1CAB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1071"/>
        </w:tabs>
        <w:spacing w:after="11" w:line="260" w:lineRule="exact"/>
        <w:ind w:left="0" w:firstLine="567"/>
        <w:jc w:val="center"/>
        <w:rPr>
          <w:bCs w:val="0"/>
          <w:color w:val="000000"/>
          <w:sz w:val="26"/>
          <w:szCs w:val="26"/>
          <w:lang w:eastAsia="en-US"/>
        </w:rPr>
      </w:pPr>
      <w:bookmarkStart w:id="1" w:name="bookmark11"/>
      <w:r w:rsidRPr="0067040D">
        <w:rPr>
          <w:bCs w:val="0"/>
          <w:color w:val="000000"/>
          <w:sz w:val="26"/>
          <w:szCs w:val="26"/>
          <w:lang w:eastAsia="en-US"/>
        </w:rPr>
        <w:t>Критерии оценки представленных на Конкурс работ</w:t>
      </w:r>
      <w:bookmarkEnd w:id="1"/>
      <w:r w:rsidRPr="0067040D">
        <w:rPr>
          <w:bCs w:val="0"/>
          <w:color w:val="000000"/>
          <w:sz w:val="26"/>
          <w:szCs w:val="26"/>
          <w:lang w:eastAsia="en-US"/>
        </w:rPr>
        <w:t>.</w:t>
      </w:r>
    </w:p>
    <w:p w:rsidR="000E5DB6" w:rsidRPr="0067040D" w:rsidRDefault="000E5DB6" w:rsidP="001D1CAB">
      <w:pPr>
        <w:pStyle w:val="23"/>
        <w:keepNext/>
        <w:keepLines/>
        <w:shd w:val="clear" w:color="auto" w:fill="auto"/>
        <w:tabs>
          <w:tab w:val="left" w:pos="1071"/>
        </w:tabs>
        <w:spacing w:after="11" w:line="260" w:lineRule="exact"/>
        <w:ind w:firstLine="567"/>
        <w:rPr>
          <w:bCs w:val="0"/>
          <w:color w:val="000000"/>
          <w:sz w:val="26"/>
          <w:szCs w:val="26"/>
          <w:lang w:eastAsia="en-US"/>
        </w:rPr>
      </w:pPr>
    </w:p>
    <w:p w:rsidR="000E5DB6" w:rsidRPr="0067040D" w:rsidRDefault="000E5DB6" w:rsidP="001D1CAB">
      <w:pPr>
        <w:pStyle w:val="20"/>
        <w:numPr>
          <w:ilvl w:val="1"/>
          <w:numId w:val="27"/>
        </w:numPr>
        <w:shd w:val="clear" w:color="auto" w:fill="auto"/>
        <w:tabs>
          <w:tab w:val="left" w:pos="1307"/>
        </w:tabs>
        <w:spacing w:after="54" w:line="288" w:lineRule="exact"/>
        <w:ind w:left="0" w:firstLine="56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Члены Региональной Экспертной комиссии оценивают представленные на Конкурс работы в каждой номинации по трехбалльной шкале, где 1 балл - удовлетворительно, 2 балла - хорошо, 3 балла - отлично, по следующим критериям: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line="295" w:lineRule="exact"/>
        <w:ind w:left="132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поиск, исследование, систематизация и обобщение материалов, связанных с историей солдат, в т.ч. с использованием информационных данных, размещенных на Интернет-ресурсах организаций;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after="109" w:line="277" w:lineRule="exact"/>
        <w:ind w:left="132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творческий подход к поисково-исследовательской работе (нестандартный выбор направления и методов исследования, оформления результатов проекта);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after="57"/>
        <w:ind w:left="132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глубина, полнота и качество информационного материала, использованного и полученного в ходе работы;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line="295" w:lineRule="exact"/>
        <w:ind w:left="132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эстетика и качество художественного оформления экспозиции, выставки, применение современных приемов и технологий дизайна;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after="57"/>
        <w:ind w:left="132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творческий подход к созданию выставки (нестандартный выбор темы и ее интерпретации, оригинальные формат выставки, способы подачи предметного ряда и экспозиционного материала, наличие творческих экспозиционных приемов, интерактивных зон, механик вовлечения зрителей и пр.);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line="295" w:lineRule="exact"/>
        <w:ind w:left="1320" w:hanging="36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использование экспозиций, материалов и выставок на уроках, факультативных занятиях, кружках;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line="240" w:lineRule="auto"/>
        <w:ind w:left="1315" w:hanging="35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учебно-исследовательские и творческие проекты, посвященные участникам Великой Отечественной войны по тематике Конкурса;</w:t>
      </w:r>
    </w:p>
    <w:p w:rsidR="000E5DB6" w:rsidRPr="0067040D" w:rsidRDefault="000E5DB6" w:rsidP="000E5DB6">
      <w:pPr>
        <w:pStyle w:val="20"/>
        <w:numPr>
          <w:ilvl w:val="0"/>
          <w:numId w:val="12"/>
        </w:numPr>
        <w:shd w:val="clear" w:color="auto" w:fill="auto"/>
        <w:tabs>
          <w:tab w:val="left" w:pos="1307"/>
        </w:tabs>
        <w:spacing w:line="240" w:lineRule="auto"/>
        <w:ind w:left="1315" w:hanging="357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>соответствие результата проекта обозначенным целям и задачам Конкурса.</w:t>
      </w:r>
    </w:p>
    <w:p w:rsidR="000E5DB6" w:rsidRPr="0067040D" w:rsidRDefault="000E5DB6" w:rsidP="000E5DB6">
      <w:pPr>
        <w:pStyle w:val="20"/>
        <w:shd w:val="clear" w:color="auto" w:fill="auto"/>
        <w:spacing w:after="385"/>
        <w:ind w:firstLine="620"/>
        <w:rPr>
          <w:color w:val="000000"/>
          <w:sz w:val="26"/>
          <w:szCs w:val="26"/>
          <w:lang w:eastAsia="en-US"/>
        </w:rPr>
      </w:pPr>
      <w:r w:rsidRPr="0067040D">
        <w:rPr>
          <w:color w:val="000000"/>
          <w:sz w:val="26"/>
          <w:szCs w:val="26"/>
          <w:lang w:eastAsia="en-US"/>
        </w:rPr>
        <w:t xml:space="preserve">Итоговая оценка одного эксперта по представленной работе формируется путем определения среднего арифметического суммы баллов по каждому критерию. Итоговая оценка формируется путем определения среднего арифметического суммы баллов всех </w:t>
      </w:r>
      <w:r w:rsidRPr="0067040D">
        <w:rPr>
          <w:color w:val="000000"/>
          <w:sz w:val="26"/>
          <w:szCs w:val="26"/>
          <w:lang w:eastAsia="en-US"/>
        </w:rPr>
        <w:lastRenderedPageBreak/>
        <w:t>экспертных оценок данной работы.</w:t>
      </w:r>
    </w:p>
    <w:p w:rsidR="003266DB" w:rsidRPr="0067040D" w:rsidRDefault="005A34FE" w:rsidP="003E46EC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  <w:r w:rsidRPr="0067040D">
        <w:rPr>
          <w:b/>
          <w:sz w:val="26"/>
          <w:szCs w:val="26"/>
          <w:lang w:val="ru-RU"/>
        </w:rPr>
        <w:t>9</w:t>
      </w:r>
      <w:r w:rsidR="00363A83" w:rsidRPr="0067040D">
        <w:rPr>
          <w:b/>
          <w:sz w:val="26"/>
          <w:szCs w:val="26"/>
          <w:lang w:val="ru-RU"/>
        </w:rPr>
        <w:t>. </w:t>
      </w:r>
      <w:r w:rsidR="003266DB" w:rsidRPr="0067040D">
        <w:rPr>
          <w:b/>
          <w:sz w:val="26"/>
          <w:szCs w:val="26"/>
          <w:lang w:val="ru-RU"/>
        </w:rPr>
        <w:t xml:space="preserve">Подведение итогов </w:t>
      </w:r>
      <w:r w:rsidR="006A0089" w:rsidRPr="0067040D">
        <w:rPr>
          <w:b/>
          <w:sz w:val="26"/>
          <w:szCs w:val="26"/>
          <w:lang w:val="ru-RU"/>
        </w:rPr>
        <w:t>к</w:t>
      </w:r>
      <w:r w:rsidR="003266DB" w:rsidRPr="0067040D">
        <w:rPr>
          <w:b/>
          <w:sz w:val="26"/>
          <w:szCs w:val="26"/>
          <w:lang w:val="ru-RU"/>
        </w:rPr>
        <w:t>онкурса и награждение</w:t>
      </w:r>
      <w:r w:rsidR="00316A50" w:rsidRPr="0067040D">
        <w:rPr>
          <w:b/>
          <w:sz w:val="26"/>
          <w:szCs w:val="26"/>
          <w:lang w:val="ru-RU"/>
        </w:rPr>
        <w:t>.</w:t>
      </w:r>
    </w:p>
    <w:p w:rsidR="00461744" w:rsidRPr="0067040D" w:rsidRDefault="00461744" w:rsidP="003E46EC">
      <w:pPr>
        <w:tabs>
          <w:tab w:val="left" w:pos="10466"/>
        </w:tabs>
        <w:spacing w:after="0" w:line="240" w:lineRule="auto"/>
        <w:ind w:right="-24" w:firstLine="720"/>
        <w:jc w:val="center"/>
        <w:rPr>
          <w:b/>
          <w:sz w:val="26"/>
          <w:szCs w:val="26"/>
          <w:lang w:val="ru-RU"/>
        </w:rPr>
      </w:pPr>
    </w:p>
    <w:p w:rsidR="006A0089" w:rsidRPr="0067040D" w:rsidRDefault="005A34FE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9</w:t>
      </w:r>
      <w:r w:rsidR="006A0089" w:rsidRPr="0067040D">
        <w:rPr>
          <w:sz w:val="26"/>
          <w:szCs w:val="26"/>
          <w:lang w:val="ru-RU"/>
        </w:rPr>
        <w:t>.1. Региональный Оргкомитет</w:t>
      </w:r>
      <w:r w:rsidR="00390CD4" w:rsidRPr="0067040D">
        <w:rPr>
          <w:sz w:val="26"/>
          <w:szCs w:val="26"/>
          <w:lang w:val="ru-RU"/>
        </w:rPr>
        <w:t xml:space="preserve"> </w:t>
      </w:r>
      <w:r w:rsidR="003266DB" w:rsidRPr="0067040D">
        <w:rPr>
          <w:sz w:val="26"/>
          <w:szCs w:val="26"/>
          <w:lang w:val="ru-RU"/>
        </w:rPr>
        <w:t>рассматривает поступившие заявки от участников</w:t>
      </w:r>
      <w:r w:rsidR="006A0089" w:rsidRPr="0067040D">
        <w:rPr>
          <w:sz w:val="26"/>
          <w:szCs w:val="26"/>
          <w:lang w:val="ru-RU"/>
        </w:rPr>
        <w:t xml:space="preserve"> конкурса, передает информационные материалы участников конкурса в </w:t>
      </w:r>
      <w:r w:rsidR="00581CE1" w:rsidRPr="0067040D">
        <w:rPr>
          <w:sz w:val="26"/>
          <w:szCs w:val="26"/>
          <w:lang w:val="ru-RU"/>
        </w:rPr>
        <w:t>Региональную Экспертную комиссию</w:t>
      </w:r>
      <w:r w:rsidR="006A0089" w:rsidRPr="0067040D">
        <w:rPr>
          <w:sz w:val="26"/>
          <w:szCs w:val="26"/>
          <w:lang w:val="ru-RU"/>
        </w:rPr>
        <w:t>.</w:t>
      </w:r>
    </w:p>
    <w:p w:rsidR="003266DB" w:rsidRPr="0067040D" w:rsidRDefault="005A34FE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9</w:t>
      </w:r>
      <w:r w:rsidR="006A0089" w:rsidRPr="0067040D">
        <w:rPr>
          <w:sz w:val="26"/>
          <w:szCs w:val="26"/>
          <w:lang w:val="ru-RU"/>
        </w:rPr>
        <w:t>.2. Региональное жюри</w:t>
      </w:r>
      <w:r w:rsidR="003266DB" w:rsidRPr="0067040D">
        <w:rPr>
          <w:sz w:val="26"/>
          <w:szCs w:val="26"/>
          <w:lang w:val="ru-RU"/>
        </w:rPr>
        <w:t xml:space="preserve"> </w:t>
      </w:r>
      <w:r w:rsidR="006A0089" w:rsidRPr="0067040D">
        <w:rPr>
          <w:sz w:val="26"/>
          <w:szCs w:val="26"/>
          <w:lang w:val="ru-RU"/>
        </w:rPr>
        <w:t>рассматривает и оценивает поступившие материалы,</w:t>
      </w:r>
      <w:r w:rsidR="003266DB" w:rsidRPr="0067040D">
        <w:rPr>
          <w:sz w:val="26"/>
          <w:szCs w:val="26"/>
          <w:lang w:val="ru-RU"/>
        </w:rPr>
        <w:t xml:space="preserve"> определяет победителей и лауреатов регионального этапа </w:t>
      </w:r>
      <w:r w:rsidR="00BF50EF" w:rsidRPr="0067040D">
        <w:rPr>
          <w:sz w:val="26"/>
          <w:szCs w:val="26"/>
          <w:lang w:val="ru-RU"/>
        </w:rPr>
        <w:t xml:space="preserve">Всероссийского </w:t>
      </w:r>
      <w:r w:rsidR="006A0089" w:rsidRPr="0067040D">
        <w:rPr>
          <w:sz w:val="26"/>
          <w:szCs w:val="26"/>
          <w:lang w:val="ru-RU"/>
        </w:rPr>
        <w:t>к</w:t>
      </w:r>
      <w:r w:rsidR="003266DB" w:rsidRPr="0067040D">
        <w:rPr>
          <w:sz w:val="26"/>
          <w:szCs w:val="26"/>
          <w:lang w:val="ru-RU"/>
        </w:rPr>
        <w:t>онкурса.</w:t>
      </w:r>
    </w:p>
    <w:p w:rsidR="006A0089" w:rsidRPr="00887F08" w:rsidRDefault="005A34FE" w:rsidP="00D05065">
      <w:pPr>
        <w:tabs>
          <w:tab w:val="left" w:pos="10466"/>
        </w:tabs>
        <w:spacing w:after="0" w:line="240" w:lineRule="auto"/>
        <w:ind w:right="-24" w:firstLine="720"/>
        <w:rPr>
          <w:color w:val="auto"/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9</w:t>
      </w:r>
      <w:r w:rsidR="006A0089" w:rsidRPr="0067040D">
        <w:rPr>
          <w:sz w:val="26"/>
          <w:szCs w:val="26"/>
          <w:lang w:val="ru-RU"/>
        </w:rPr>
        <w:t>.</w:t>
      </w:r>
      <w:r w:rsidR="006A0089" w:rsidRPr="00887F08">
        <w:rPr>
          <w:color w:val="auto"/>
          <w:sz w:val="26"/>
          <w:szCs w:val="26"/>
          <w:lang w:val="ru-RU"/>
        </w:rPr>
        <w:t xml:space="preserve">3. Региональный Оргкомитет утверждает решение </w:t>
      </w:r>
      <w:r w:rsidR="00581CE1" w:rsidRPr="00887F08">
        <w:rPr>
          <w:color w:val="auto"/>
          <w:sz w:val="26"/>
          <w:szCs w:val="26"/>
          <w:lang w:val="ru-RU"/>
        </w:rPr>
        <w:t>Экспертной комиссии</w:t>
      </w:r>
      <w:r w:rsidR="006A0089" w:rsidRPr="00887F08">
        <w:rPr>
          <w:color w:val="auto"/>
          <w:sz w:val="26"/>
          <w:szCs w:val="26"/>
          <w:lang w:val="ru-RU"/>
        </w:rPr>
        <w:t xml:space="preserve"> и организует награждение победителей и лауреатов регионального этапа </w:t>
      </w:r>
      <w:r w:rsidR="00BF50EF" w:rsidRPr="00887F08">
        <w:rPr>
          <w:color w:val="auto"/>
          <w:sz w:val="26"/>
          <w:szCs w:val="26"/>
          <w:lang w:val="ru-RU"/>
        </w:rPr>
        <w:t xml:space="preserve">Всероссийского Конкурса </w:t>
      </w:r>
      <w:r w:rsidRPr="00887F08">
        <w:rPr>
          <w:color w:val="auto"/>
          <w:sz w:val="26"/>
          <w:szCs w:val="26"/>
          <w:lang w:val="ru-RU"/>
        </w:rPr>
        <w:t xml:space="preserve">с </w:t>
      </w:r>
      <w:r w:rsidR="00184797" w:rsidRPr="00887F08">
        <w:rPr>
          <w:color w:val="auto"/>
          <w:sz w:val="26"/>
          <w:szCs w:val="26"/>
          <w:lang w:val="ru-RU"/>
        </w:rPr>
        <w:t>10</w:t>
      </w:r>
      <w:r w:rsidRPr="00887F08">
        <w:rPr>
          <w:color w:val="auto"/>
          <w:sz w:val="26"/>
          <w:szCs w:val="26"/>
          <w:lang w:val="ru-RU"/>
        </w:rPr>
        <w:t xml:space="preserve"> </w:t>
      </w:r>
      <w:r w:rsidR="00184797" w:rsidRPr="00887F08">
        <w:rPr>
          <w:color w:val="auto"/>
          <w:sz w:val="26"/>
          <w:szCs w:val="26"/>
          <w:lang w:val="ru-RU"/>
        </w:rPr>
        <w:t>августа</w:t>
      </w:r>
      <w:r w:rsidRPr="00887F08">
        <w:rPr>
          <w:color w:val="auto"/>
          <w:sz w:val="26"/>
          <w:szCs w:val="26"/>
          <w:lang w:val="ru-RU"/>
        </w:rPr>
        <w:t xml:space="preserve"> </w:t>
      </w:r>
      <w:r w:rsidR="00887F08" w:rsidRPr="00887F08">
        <w:rPr>
          <w:color w:val="auto"/>
          <w:sz w:val="26"/>
          <w:szCs w:val="26"/>
          <w:lang w:val="ru-RU"/>
        </w:rPr>
        <w:t xml:space="preserve">по 05 сентября </w:t>
      </w:r>
      <w:r w:rsidRPr="00887F08">
        <w:rPr>
          <w:color w:val="auto"/>
          <w:sz w:val="26"/>
          <w:szCs w:val="26"/>
          <w:lang w:val="ru-RU"/>
        </w:rPr>
        <w:t>202</w:t>
      </w:r>
      <w:r w:rsidR="000E5DB6" w:rsidRPr="00887F08">
        <w:rPr>
          <w:color w:val="auto"/>
          <w:sz w:val="26"/>
          <w:szCs w:val="26"/>
          <w:lang w:val="ru-RU"/>
        </w:rPr>
        <w:t>1</w:t>
      </w:r>
      <w:r w:rsidRPr="00887F08">
        <w:rPr>
          <w:color w:val="auto"/>
          <w:sz w:val="26"/>
          <w:szCs w:val="26"/>
          <w:lang w:val="ru-RU"/>
        </w:rPr>
        <w:t xml:space="preserve"> года.</w:t>
      </w:r>
    </w:p>
    <w:p w:rsidR="00000ABB" w:rsidRPr="00887F08" w:rsidRDefault="005A34FE" w:rsidP="00D05065">
      <w:pPr>
        <w:tabs>
          <w:tab w:val="left" w:pos="10466"/>
        </w:tabs>
        <w:spacing w:after="0" w:line="240" w:lineRule="auto"/>
        <w:ind w:right="-24" w:firstLine="720"/>
        <w:rPr>
          <w:color w:val="auto"/>
          <w:sz w:val="26"/>
          <w:szCs w:val="26"/>
          <w:lang w:val="ru-RU"/>
        </w:rPr>
      </w:pPr>
      <w:r w:rsidRPr="00887F08">
        <w:rPr>
          <w:color w:val="auto"/>
          <w:sz w:val="26"/>
          <w:szCs w:val="26"/>
          <w:lang w:val="ru-RU"/>
        </w:rPr>
        <w:t>9</w:t>
      </w:r>
      <w:r w:rsidR="00BF50EF" w:rsidRPr="00887F08">
        <w:rPr>
          <w:color w:val="auto"/>
          <w:sz w:val="26"/>
          <w:szCs w:val="26"/>
          <w:lang w:val="ru-RU"/>
        </w:rPr>
        <w:t>.4. </w:t>
      </w:r>
      <w:r w:rsidR="00581CE1" w:rsidRPr="00887F08">
        <w:rPr>
          <w:color w:val="auto"/>
          <w:sz w:val="26"/>
          <w:szCs w:val="26"/>
          <w:lang w:val="ru-RU"/>
        </w:rPr>
        <w:t>Протокол Регионального Оргкомитета об итогах прове</w:t>
      </w:r>
      <w:r w:rsidR="00000ABB" w:rsidRPr="00887F08">
        <w:rPr>
          <w:color w:val="auto"/>
          <w:sz w:val="26"/>
          <w:szCs w:val="26"/>
          <w:lang w:val="ru-RU"/>
        </w:rPr>
        <w:t>дения Кон</w:t>
      </w:r>
      <w:r w:rsidR="000E5DB6" w:rsidRPr="00887F08">
        <w:rPr>
          <w:color w:val="auto"/>
          <w:sz w:val="26"/>
          <w:szCs w:val="26"/>
          <w:lang w:val="ru-RU"/>
        </w:rPr>
        <w:t xml:space="preserve">курса в </w:t>
      </w:r>
      <w:r w:rsidR="00616CB0" w:rsidRPr="00887F08">
        <w:rPr>
          <w:color w:val="auto"/>
          <w:sz w:val="26"/>
          <w:szCs w:val="26"/>
          <w:lang w:val="ru-RU"/>
        </w:rPr>
        <w:t>Чувашской Республике</w:t>
      </w:r>
      <w:r w:rsidR="000E5DB6" w:rsidRPr="00887F08">
        <w:rPr>
          <w:color w:val="auto"/>
          <w:sz w:val="26"/>
          <w:szCs w:val="26"/>
          <w:lang w:val="ru-RU"/>
        </w:rPr>
        <w:t>, анкету,</w:t>
      </w:r>
      <w:r w:rsidR="00000ABB" w:rsidRPr="00887F08">
        <w:rPr>
          <w:color w:val="auto"/>
          <w:sz w:val="26"/>
          <w:szCs w:val="26"/>
          <w:lang w:val="ru-RU"/>
        </w:rPr>
        <w:t xml:space="preserve"> </w:t>
      </w:r>
      <w:r w:rsidR="000E5DB6" w:rsidRPr="00887F08">
        <w:rPr>
          <w:b/>
          <w:color w:val="auto"/>
          <w:sz w:val="26"/>
          <w:szCs w:val="26"/>
          <w:lang w:val="ru-RU"/>
        </w:rPr>
        <w:t>видеоролик,</w:t>
      </w:r>
      <w:r w:rsidR="000E5DB6" w:rsidRPr="00887F08">
        <w:rPr>
          <w:color w:val="auto"/>
          <w:sz w:val="26"/>
          <w:szCs w:val="26"/>
          <w:lang w:val="ru-RU"/>
        </w:rPr>
        <w:t xml:space="preserve"> </w:t>
      </w:r>
      <w:r w:rsidR="00000ABB" w:rsidRPr="00887F08">
        <w:rPr>
          <w:color w:val="auto"/>
          <w:sz w:val="26"/>
          <w:szCs w:val="26"/>
          <w:lang w:val="ru-RU"/>
        </w:rPr>
        <w:t>презентационный материалы победителей,</w:t>
      </w:r>
      <w:r w:rsidR="000E5DB6" w:rsidRPr="00887F08">
        <w:rPr>
          <w:color w:val="auto"/>
          <w:sz w:val="26"/>
          <w:szCs w:val="26"/>
          <w:lang w:val="ru-RU"/>
        </w:rPr>
        <w:t xml:space="preserve"> </w:t>
      </w:r>
      <w:r w:rsidR="00000ABB" w:rsidRPr="00887F08">
        <w:rPr>
          <w:color w:val="auto"/>
          <w:sz w:val="26"/>
          <w:szCs w:val="26"/>
          <w:lang w:val="ru-RU"/>
        </w:rPr>
        <w:t xml:space="preserve">занявших </w:t>
      </w:r>
      <w:r w:rsidR="00000ABB" w:rsidRPr="00887F08">
        <w:rPr>
          <w:b/>
          <w:color w:val="auto"/>
          <w:sz w:val="26"/>
          <w:szCs w:val="26"/>
          <w:lang w:val="ru-RU"/>
        </w:rPr>
        <w:t>1 место в каждой номинации</w:t>
      </w:r>
      <w:r w:rsidR="00000ABB" w:rsidRPr="00887F08">
        <w:rPr>
          <w:color w:val="auto"/>
          <w:sz w:val="26"/>
          <w:szCs w:val="26"/>
          <w:lang w:val="ru-RU"/>
        </w:rPr>
        <w:t xml:space="preserve">, Региональный Оргкомитет направляет в Оргкомитет до </w:t>
      </w:r>
      <w:r w:rsidR="00184797" w:rsidRPr="00887F08">
        <w:rPr>
          <w:color w:val="auto"/>
          <w:sz w:val="26"/>
          <w:szCs w:val="26"/>
          <w:lang w:val="ru-RU"/>
        </w:rPr>
        <w:t>1 сентября</w:t>
      </w:r>
      <w:r w:rsidR="00000ABB" w:rsidRPr="00887F08">
        <w:rPr>
          <w:color w:val="auto"/>
          <w:sz w:val="26"/>
          <w:szCs w:val="26"/>
          <w:lang w:val="ru-RU"/>
        </w:rPr>
        <w:t xml:space="preserve"> 202</w:t>
      </w:r>
      <w:r w:rsidR="000E5DB6" w:rsidRPr="00887F08">
        <w:rPr>
          <w:color w:val="auto"/>
          <w:sz w:val="26"/>
          <w:szCs w:val="26"/>
          <w:lang w:val="ru-RU"/>
        </w:rPr>
        <w:t>1</w:t>
      </w:r>
      <w:r w:rsidR="00000ABB" w:rsidRPr="00887F08">
        <w:rPr>
          <w:color w:val="auto"/>
          <w:sz w:val="26"/>
          <w:szCs w:val="26"/>
          <w:lang w:val="ru-RU"/>
        </w:rPr>
        <w:t xml:space="preserve"> года.</w:t>
      </w:r>
    </w:p>
    <w:p w:rsidR="00376545" w:rsidRPr="00376545" w:rsidRDefault="005A34FE" w:rsidP="00376545">
      <w:pPr>
        <w:pStyle w:val="20"/>
        <w:shd w:val="clear" w:color="auto" w:fill="auto"/>
        <w:spacing w:line="310" w:lineRule="exact"/>
        <w:ind w:firstLine="620"/>
        <w:rPr>
          <w:sz w:val="26"/>
          <w:szCs w:val="26"/>
        </w:rPr>
      </w:pPr>
      <w:r w:rsidRPr="0067040D">
        <w:rPr>
          <w:sz w:val="26"/>
          <w:szCs w:val="26"/>
        </w:rPr>
        <w:t>9</w:t>
      </w:r>
      <w:r w:rsidR="00D33064" w:rsidRPr="0067040D">
        <w:rPr>
          <w:sz w:val="26"/>
          <w:szCs w:val="26"/>
        </w:rPr>
        <w:t>.5. Победители</w:t>
      </w:r>
      <w:r w:rsidR="00000ABB" w:rsidRPr="0067040D">
        <w:rPr>
          <w:sz w:val="26"/>
          <w:szCs w:val="26"/>
        </w:rPr>
        <w:t xml:space="preserve"> </w:t>
      </w:r>
      <w:r w:rsidR="00316A50" w:rsidRPr="0067040D">
        <w:rPr>
          <w:sz w:val="26"/>
          <w:szCs w:val="26"/>
        </w:rPr>
        <w:t>регионального этапа К</w:t>
      </w:r>
      <w:r w:rsidR="00000ABB" w:rsidRPr="0067040D">
        <w:rPr>
          <w:sz w:val="26"/>
          <w:szCs w:val="26"/>
        </w:rPr>
        <w:t xml:space="preserve">онкурса награждаются </w:t>
      </w:r>
      <w:r w:rsidR="00D33064" w:rsidRPr="0067040D">
        <w:rPr>
          <w:sz w:val="26"/>
          <w:szCs w:val="26"/>
        </w:rPr>
        <w:t>ценными подарками</w:t>
      </w:r>
      <w:r w:rsidR="00000ABB" w:rsidRPr="0067040D">
        <w:rPr>
          <w:sz w:val="26"/>
          <w:szCs w:val="26"/>
        </w:rPr>
        <w:t xml:space="preserve"> </w:t>
      </w:r>
      <w:r w:rsidR="00316A50" w:rsidRPr="0067040D">
        <w:rPr>
          <w:sz w:val="26"/>
          <w:szCs w:val="26"/>
        </w:rPr>
        <w:t>на развитие музея</w:t>
      </w:r>
      <w:r w:rsidR="00376545">
        <w:rPr>
          <w:sz w:val="26"/>
          <w:szCs w:val="26"/>
        </w:rPr>
        <w:t>. С</w:t>
      </w:r>
      <w:r w:rsidR="00376545" w:rsidRPr="00376545">
        <w:rPr>
          <w:sz w:val="26"/>
          <w:szCs w:val="26"/>
        </w:rPr>
        <w:t>остав наградных мест на региональном этапе Конкурса в каждой номинации:</w:t>
      </w:r>
    </w:p>
    <w:p w:rsidR="00376545" w:rsidRPr="00376545" w:rsidRDefault="00376545" w:rsidP="00376545">
      <w:pPr>
        <w:pStyle w:val="20"/>
        <w:numPr>
          <w:ilvl w:val="0"/>
          <w:numId w:val="35"/>
        </w:numPr>
        <w:shd w:val="clear" w:color="auto" w:fill="auto"/>
        <w:tabs>
          <w:tab w:val="left" w:pos="840"/>
        </w:tabs>
        <w:spacing w:after="33" w:line="260" w:lineRule="exact"/>
        <w:ind w:firstLine="620"/>
        <w:rPr>
          <w:sz w:val="26"/>
          <w:szCs w:val="26"/>
        </w:rPr>
      </w:pPr>
      <w:r w:rsidRPr="00376545">
        <w:rPr>
          <w:sz w:val="26"/>
          <w:szCs w:val="26"/>
        </w:rPr>
        <w:t>место - 1 участник;</w:t>
      </w:r>
    </w:p>
    <w:p w:rsidR="00376545" w:rsidRPr="00376545" w:rsidRDefault="00376545" w:rsidP="00376545">
      <w:pPr>
        <w:pStyle w:val="20"/>
        <w:numPr>
          <w:ilvl w:val="0"/>
          <w:numId w:val="35"/>
        </w:numPr>
        <w:shd w:val="clear" w:color="auto" w:fill="auto"/>
        <w:tabs>
          <w:tab w:val="left" w:pos="902"/>
        </w:tabs>
        <w:spacing w:line="260" w:lineRule="exact"/>
        <w:ind w:firstLine="620"/>
        <w:rPr>
          <w:sz w:val="26"/>
          <w:szCs w:val="26"/>
        </w:rPr>
      </w:pPr>
      <w:r>
        <w:rPr>
          <w:sz w:val="26"/>
          <w:szCs w:val="26"/>
        </w:rPr>
        <w:t>место - 1 участник</w:t>
      </w:r>
      <w:r w:rsidRPr="00376545">
        <w:rPr>
          <w:sz w:val="26"/>
          <w:szCs w:val="26"/>
        </w:rPr>
        <w:t>;</w:t>
      </w:r>
    </w:p>
    <w:p w:rsidR="00376545" w:rsidRPr="00376545" w:rsidRDefault="00376545" w:rsidP="00376545">
      <w:pPr>
        <w:pStyle w:val="20"/>
        <w:numPr>
          <w:ilvl w:val="0"/>
          <w:numId w:val="35"/>
        </w:numPr>
        <w:shd w:val="clear" w:color="auto" w:fill="auto"/>
        <w:tabs>
          <w:tab w:val="left" w:pos="899"/>
        </w:tabs>
        <w:spacing w:after="15" w:line="260" w:lineRule="exact"/>
        <w:ind w:firstLine="620"/>
        <w:rPr>
          <w:sz w:val="26"/>
          <w:szCs w:val="26"/>
        </w:rPr>
      </w:pPr>
      <w:r>
        <w:rPr>
          <w:sz w:val="26"/>
          <w:szCs w:val="26"/>
        </w:rPr>
        <w:t>место - 1 участник</w:t>
      </w:r>
      <w:r w:rsidRPr="00376545">
        <w:rPr>
          <w:sz w:val="26"/>
          <w:szCs w:val="26"/>
        </w:rPr>
        <w:t>.</w:t>
      </w:r>
    </w:p>
    <w:p w:rsidR="00BF50EF" w:rsidRPr="0067040D" w:rsidRDefault="005A34FE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9</w:t>
      </w:r>
      <w:r w:rsidR="00BF50EF" w:rsidRPr="0067040D">
        <w:rPr>
          <w:sz w:val="26"/>
          <w:szCs w:val="26"/>
          <w:lang w:val="ru-RU"/>
        </w:rPr>
        <w:t>.</w:t>
      </w:r>
      <w:r w:rsidRPr="0067040D">
        <w:rPr>
          <w:sz w:val="26"/>
          <w:szCs w:val="26"/>
          <w:lang w:val="ru-RU"/>
        </w:rPr>
        <w:t>6</w:t>
      </w:r>
      <w:r w:rsidR="00BF50EF" w:rsidRPr="0067040D">
        <w:rPr>
          <w:sz w:val="26"/>
          <w:szCs w:val="26"/>
          <w:lang w:val="ru-RU"/>
        </w:rPr>
        <w:t>. Федеральный Оргкомитет рассматривает представленные от Региональных Оргкомитетов материалы о региональных победителях конкурса и определяет победителей и лауреатов Всероссийского конкурса.</w:t>
      </w:r>
    </w:p>
    <w:p w:rsidR="00316A50" w:rsidRPr="0067040D" w:rsidRDefault="005A34FE" w:rsidP="00D05065">
      <w:pPr>
        <w:tabs>
          <w:tab w:val="left" w:pos="10466"/>
        </w:tabs>
        <w:spacing w:after="0" w:line="240" w:lineRule="auto"/>
        <w:ind w:right="-24" w:firstLine="720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t>9</w:t>
      </w:r>
      <w:r w:rsidR="00A233B7" w:rsidRPr="0067040D">
        <w:rPr>
          <w:sz w:val="26"/>
          <w:szCs w:val="26"/>
          <w:lang w:val="ru-RU"/>
        </w:rPr>
        <w:t>.7. </w:t>
      </w:r>
      <w:r w:rsidR="00C37698" w:rsidRPr="0067040D">
        <w:rPr>
          <w:sz w:val="26"/>
          <w:szCs w:val="26"/>
          <w:lang w:val="ru-RU"/>
        </w:rPr>
        <w:t xml:space="preserve">По решению Регионального Оргкомитета могут быть определены </w:t>
      </w:r>
      <w:r w:rsidR="003266DB" w:rsidRPr="0067040D">
        <w:rPr>
          <w:sz w:val="26"/>
          <w:szCs w:val="26"/>
          <w:lang w:val="ru-RU"/>
        </w:rPr>
        <w:t xml:space="preserve">Лауреаты </w:t>
      </w:r>
      <w:r w:rsidR="00C37698" w:rsidRPr="0067040D">
        <w:rPr>
          <w:sz w:val="26"/>
          <w:szCs w:val="26"/>
          <w:lang w:val="ru-RU"/>
        </w:rPr>
        <w:t>к</w:t>
      </w:r>
      <w:r w:rsidR="003266DB" w:rsidRPr="0067040D">
        <w:rPr>
          <w:sz w:val="26"/>
          <w:szCs w:val="26"/>
          <w:lang w:val="ru-RU"/>
        </w:rPr>
        <w:t xml:space="preserve">онкурса: музеи, </w:t>
      </w:r>
      <w:r w:rsidR="00316A50" w:rsidRPr="0067040D">
        <w:rPr>
          <w:sz w:val="26"/>
          <w:szCs w:val="26"/>
          <w:lang w:val="ru-RU"/>
        </w:rPr>
        <w:t>вошедшие в число</w:t>
      </w:r>
      <w:r w:rsidR="00F516D5" w:rsidRPr="0067040D">
        <w:rPr>
          <w:sz w:val="26"/>
          <w:szCs w:val="26"/>
          <w:lang w:val="ru-RU"/>
        </w:rPr>
        <w:t xml:space="preserve"> лучших (4</w:t>
      </w:r>
      <w:r w:rsidR="00C37698" w:rsidRPr="0067040D">
        <w:rPr>
          <w:sz w:val="26"/>
          <w:szCs w:val="26"/>
          <w:lang w:val="ru-RU"/>
        </w:rPr>
        <w:t xml:space="preserve">-е, </w:t>
      </w:r>
      <w:r w:rsidR="003266DB" w:rsidRPr="0067040D">
        <w:rPr>
          <w:sz w:val="26"/>
          <w:szCs w:val="26"/>
          <w:lang w:val="ru-RU"/>
        </w:rPr>
        <w:t>5-е места).</w:t>
      </w:r>
    </w:p>
    <w:p w:rsidR="003266DB" w:rsidRPr="0067040D" w:rsidRDefault="00316A50" w:rsidP="001D1CAB">
      <w:pPr>
        <w:tabs>
          <w:tab w:val="left" w:pos="10466"/>
        </w:tabs>
        <w:spacing w:after="0" w:line="240" w:lineRule="auto"/>
        <w:ind w:right="-24" w:firstLine="720"/>
        <w:jc w:val="right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br w:type="page"/>
      </w:r>
      <w:r w:rsidR="001D1CAB" w:rsidRPr="0067040D">
        <w:rPr>
          <w:sz w:val="26"/>
          <w:szCs w:val="26"/>
          <w:lang w:val="ru-RU"/>
        </w:rPr>
        <w:lastRenderedPageBreak/>
        <w:t>Приложение 1</w:t>
      </w:r>
    </w:p>
    <w:p w:rsidR="001D1CAB" w:rsidRPr="0067040D" w:rsidRDefault="001D1CAB" w:rsidP="001D1CAB">
      <w:pPr>
        <w:tabs>
          <w:tab w:val="left" w:pos="10466"/>
        </w:tabs>
        <w:spacing w:after="0" w:line="240" w:lineRule="auto"/>
        <w:ind w:right="-24" w:firstLine="720"/>
        <w:jc w:val="right"/>
        <w:rPr>
          <w:sz w:val="26"/>
          <w:szCs w:val="26"/>
          <w:lang w:val="ru-RU"/>
        </w:rPr>
      </w:pPr>
    </w:p>
    <w:p w:rsidR="008B37D5" w:rsidRPr="0067040D" w:rsidRDefault="008B37D5" w:rsidP="008B37D5">
      <w:pPr>
        <w:pStyle w:val="20"/>
        <w:shd w:val="clear" w:color="auto" w:fill="auto"/>
        <w:spacing w:after="568"/>
        <w:ind w:right="180" w:firstLine="0"/>
        <w:jc w:val="center"/>
        <w:rPr>
          <w:sz w:val="26"/>
          <w:szCs w:val="26"/>
        </w:rPr>
      </w:pPr>
      <w:r w:rsidRPr="0067040D">
        <w:rPr>
          <w:sz w:val="26"/>
          <w:szCs w:val="26"/>
        </w:rPr>
        <w:t xml:space="preserve">В </w:t>
      </w:r>
      <w:r w:rsidR="00887F08">
        <w:rPr>
          <w:sz w:val="26"/>
          <w:szCs w:val="26"/>
        </w:rPr>
        <w:t xml:space="preserve">Чувашское региональное отделение </w:t>
      </w:r>
      <w:r w:rsidR="0067684D" w:rsidRPr="0067040D">
        <w:rPr>
          <w:color w:val="000000"/>
          <w:sz w:val="26"/>
          <w:szCs w:val="26"/>
          <w:lang w:eastAsia="en-US"/>
        </w:rPr>
        <w:t>Всероссийской политической Партии</w:t>
      </w:r>
      <w:r w:rsidR="0067684D">
        <w:rPr>
          <w:color w:val="000000"/>
          <w:sz w:val="26"/>
          <w:szCs w:val="26"/>
          <w:lang w:eastAsia="en-US"/>
        </w:rPr>
        <w:br/>
      </w:r>
      <w:r w:rsidR="0067684D" w:rsidRPr="0067684D">
        <w:rPr>
          <w:bCs/>
          <w:sz w:val="26"/>
          <w:szCs w:val="26"/>
          <w:lang w:eastAsia="en-US"/>
        </w:rPr>
        <w:t>«ЕДИНАЯ РОССИЯ»</w:t>
      </w:r>
      <w:r w:rsidRPr="0067040D">
        <w:rPr>
          <w:sz w:val="26"/>
          <w:szCs w:val="26"/>
        </w:rPr>
        <w:br/>
      </w:r>
    </w:p>
    <w:p w:rsidR="008B37D5" w:rsidRPr="0067040D" w:rsidRDefault="008B37D5" w:rsidP="008B37D5">
      <w:pPr>
        <w:pStyle w:val="20"/>
        <w:shd w:val="clear" w:color="auto" w:fill="auto"/>
        <w:tabs>
          <w:tab w:val="left" w:leader="underscore" w:pos="9508"/>
        </w:tabs>
        <w:spacing w:line="260" w:lineRule="exact"/>
        <w:ind w:left="5080" w:firstLine="0"/>
        <w:rPr>
          <w:sz w:val="26"/>
          <w:szCs w:val="26"/>
        </w:rPr>
      </w:pPr>
      <w:r w:rsidRPr="0067040D">
        <w:rPr>
          <w:sz w:val="26"/>
          <w:szCs w:val="26"/>
        </w:rPr>
        <w:t>от</w:t>
      </w:r>
      <w:r w:rsidRPr="0067040D">
        <w:rPr>
          <w:sz w:val="26"/>
          <w:szCs w:val="26"/>
        </w:rPr>
        <w:tab/>
      </w:r>
    </w:p>
    <w:p w:rsidR="008B37D5" w:rsidRPr="0067040D" w:rsidRDefault="008B37D5" w:rsidP="008B37D5">
      <w:pPr>
        <w:pStyle w:val="20"/>
        <w:shd w:val="clear" w:color="auto" w:fill="auto"/>
        <w:spacing w:after="1109" w:line="260" w:lineRule="exact"/>
        <w:ind w:right="180" w:firstLine="0"/>
        <w:jc w:val="center"/>
        <w:rPr>
          <w:sz w:val="26"/>
          <w:szCs w:val="26"/>
        </w:rPr>
      </w:pPr>
      <w:r w:rsidRPr="0067040D">
        <w:rPr>
          <w:sz w:val="26"/>
          <w:szCs w:val="26"/>
        </w:rPr>
        <w:t>(ФИО директора образовательной организации),</w:t>
      </w:r>
      <w:r w:rsidRPr="0067040D">
        <w:rPr>
          <w:sz w:val="26"/>
          <w:szCs w:val="26"/>
        </w:rPr>
        <w:br/>
        <w:t>(название образовательной организации)</w:t>
      </w:r>
      <w:r w:rsidRPr="0067040D">
        <w:rPr>
          <w:sz w:val="26"/>
          <w:szCs w:val="26"/>
        </w:rPr>
        <w:br/>
        <w:t>(адрес местонахождения образовательной</w:t>
      </w:r>
      <w:r w:rsidRPr="0067040D">
        <w:rPr>
          <w:sz w:val="26"/>
          <w:szCs w:val="26"/>
        </w:rPr>
        <w:br/>
        <w:t>организации)</w:t>
      </w:r>
    </w:p>
    <w:p w:rsidR="008B37D5" w:rsidRPr="0067040D" w:rsidRDefault="008B37D5" w:rsidP="008B37D5">
      <w:pPr>
        <w:pStyle w:val="40"/>
        <w:shd w:val="clear" w:color="auto" w:fill="auto"/>
        <w:spacing w:before="0" w:after="139" w:line="260" w:lineRule="exact"/>
        <w:jc w:val="center"/>
      </w:pPr>
      <w:r w:rsidRPr="0067040D">
        <w:t>ЗАЯВЛЕНИЕ</w:t>
      </w:r>
    </w:p>
    <w:p w:rsidR="008B37D5" w:rsidRPr="0067040D" w:rsidRDefault="008B37D5" w:rsidP="008B37D5">
      <w:pPr>
        <w:pStyle w:val="20"/>
        <w:shd w:val="clear" w:color="auto" w:fill="auto"/>
        <w:spacing w:line="356" w:lineRule="exact"/>
        <w:ind w:firstLine="600"/>
        <w:rPr>
          <w:sz w:val="26"/>
          <w:szCs w:val="26"/>
        </w:rPr>
      </w:pPr>
      <w:r w:rsidRPr="0067040D">
        <w:rPr>
          <w:sz w:val="26"/>
          <w:szCs w:val="26"/>
        </w:rPr>
        <w:t xml:space="preserve">Прошу включить в число участников Всероссийского конкурса следопытских работ школьных музеев «Неизвестный солдат», проводимого в рамках федерального партийного проекта «Историческая память» Партии </w:t>
      </w:r>
      <w:r w:rsidRPr="0067040D">
        <w:rPr>
          <w:rStyle w:val="21"/>
          <w:sz w:val="26"/>
          <w:szCs w:val="26"/>
        </w:rPr>
        <w:t xml:space="preserve">«ЕДИНАЯ РОССИЯ», </w:t>
      </w:r>
      <w:r w:rsidRPr="0067040D">
        <w:rPr>
          <w:sz w:val="26"/>
          <w:szCs w:val="26"/>
        </w:rPr>
        <w:t>(наименование поискового (следопытского) отряда/группы)</w:t>
      </w:r>
    </w:p>
    <w:p w:rsidR="008B37D5" w:rsidRPr="0067040D" w:rsidRDefault="008B37D5" w:rsidP="008B37D5">
      <w:pPr>
        <w:pStyle w:val="20"/>
        <w:shd w:val="clear" w:color="auto" w:fill="auto"/>
        <w:tabs>
          <w:tab w:val="left" w:pos="1994"/>
          <w:tab w:val="left" w:pos="3398"/>
          <w:tab w:val="left" w:leader="underscore" w:pos="10123"/>
        </w:tabs>
        <w:spacing w:line="349" w:lineRule="exact"/>
        <w:ind w:firstLine="0"/>
        <w:rPr>
          <w:sz w:val="26"/>
          <w:szCs w:val="26"/>
        </w:rPr>
      </w:pPr>
      <w:r w:rsidRPr="0067040D">
        <w:rPr>
          <w:sz w:val="26"/>
          <w:szCs w:val="26"/>
        </w:rPr>
        <w:t>школьного</w:t>
      </w:r>
      <w:r w:rsidRPr="0067040D">
        <w:rPr>
          <w:sz w:val="26"/>
          <w:szCs w:val="26"/>
        </w:rPr>
        <w:tab/>
        <w:t>музея</w:t>
      </w:r>
      <w:r w:rsidRPr="0067040D">
        <w:rPr>
          <w:sz w:val="26"/>
          <w:szCs w:val="26"/>
        </w:rPr>
        <w:tab/>
      </w:r>
      <w:r w:rsidRPr="0067040D">
        <w:rPr>
          <w:sz w:val="26"/>
          <w:szCs w:val="26"/>
        </w:rPr>
        <w:tab/>
      </w:r>
    </w:p>
    <w:p w:rsidR="008B37D5" w:rsidRPr="0067040D" w:rsidRDefault="008B37D5" w:rsidP="008B37D5">
      <w:pPr>
        <w:pStyle w:val="20"/>
        <w:shd w:val="clear" w:color="auto" w:fill="auto"/>
        <w:spacing w:line="349" w:lineRule="exact"/>
        <w:ind w:firstLine="0"/>
        <w:rPr>
          <w:sz w:val="26"/>
          <w:szCs w:val="26"/>
        </w:rPr>
      </w:pPr>
      <w:r w:rsidRPr="0067040D">
        <w:rPr>
          <w:sz w:val="26"/>
          <w:szCs w:val="26"/>
        </w:rPr>
        <w:t>(наименование образовательной организации).</w:t>
      </w:r>
    </w:p>
    <w:p w:rsidR="008B37D5" w:rsidRPr="0067040D" w:rsidRDefault="008B37D5" w:rsidP="008B37D5">
      <w:pPr>
        <w:pStyle w:val="20"/>
        <w:shd w:val="clear" w:color="auto" w:fill="auto"/>
        <w:spacing w:after="551" w:line="349" w:lineRule="exact"/>
        <w:ind w:firstLine="600"/>
        <w:rPr>
          <w:sz w:val="26"/>
          <w:szCs w:val="26"/>
        </w:rPr>
      </w:pPr>
      <w:r w:rsidRPr="0067040D">
        <w:rPr>
          <w:sz w:val="26"/>
          <w:szCs w:val="26"/>
        </w:rPr>
        <w:t>Презентационные материалы, необходимые для участия в Конкурсе, будут представлены в Региональный Оргкомитет Конкурса в соответствии с Положением о Конкурсе.</w:t>
      </w:r>
    </w:p>
    <w:p w:rsidR="008B37D5" w:rsidRPr="0067040D" w:rsidRDefault="008B37D5" w:rsidP="008B37D5">
      <w:pPr>
        <w:pStyle w:val="20"/>
        <w:shd w:val="clear" w:color="auto" w:fill="auto"/>
        <w:spacing w:after="128" w:line="260" w:lineRule="exact"/>
        <w:ind w:left="6220" w:firstLine="0"/>
        <w:jc w:val="left"/>
        <w:rPr>
          <w:sz w:val="26"/>
          <w:szCs w:val="26"/>
        </w:rPr>
      </w:pPr>
      <w:r w:rsidRPr="0067040D">
        <w:rPr>
          <w:sz w:val="26"/>
          <w:szCs w:val="26"/>
        </w:rPr>
        <w:t>подпись дата</w:t>
      </w:r>
    </w:p>
    <w:p w:rsidR="008B37D5" w:rsidRPr="0067040D" w:rsidRDefault="008B37D5" w:rsidP="008B37D5">
      <w:pPr>
        <w:pStyle w:val="20"/>
        <w:shd w:val="clear" w:color="auto" w:fill="auto"/>
        <w:spacing w:after="128" w:line="260" w:lineRule="exact"/>
        <w:ind w:left="6220" w:firstLine="0"/>
        <w:jc w:val="left"/>
        <w:rPr>
          <w:sz w:val="26"/>
          <w:szCs w:val="26"/>
        </w:rPr>
      </w:pPr>
    </w:p>
    <w:p w:rsidR="008B37D5" w:rsidRPr="0067040D" w:rsidRDefault="008B37D5" w:rsidP="008B37D5">
      <w:pPr>
        <w:pStyle w:val="20"/>
        <w:shd w:val="clear" w:color="auto" w:fill="auto"/>
        <w:spacing w:after="128" w:line="260" w:lineRule="exact"/>
        <w:ind w:left="6220" w:firstLine="0"/>
        <w:jc w:val="left"/>
        <w:rPr>
          <w:sz w:val="26"/>
          <w:szCs w:val="26"/>
        </w:rPr>
        <w:sectPr w:rsidR="008B37D5" w:rsidRPr="0067040D" w:rsidSect="0067040D">
          <w:footerReference w:type="default" r:id="rId9"/>
          <w:pgSz w:w="11900" w:h="16840"/>
          <w:pgMar w:top="709" w:right="701" w:bottom="568" w:left="1176" w:header="0" w:footer="3" w:gutter="0"/>
          <w:cols w:space="720"/>
          <w:noEndnote/>
          <w:docGrid w:linePitch="360"/>
        </w:sectPr>
      </w:pPr>
    </w:p>
    <w:p w:rsidR="00C62F40" w:rsidRPr="0067040D" w:rsidRDefault="00C62F40" w:rsidP="00C62F40">
      <w:pPr>
        <w:spacing w:after="0" w:line="265" w:lineRule="auto"/>
        <w:ind w:left="10" w:hanging="10"/>
        <w:jc w:val="right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lastRenderedPageBreak/>
        <w:t>Приложение 2</w:t>
      </w:r>
    </w:p>
    <w:p w:rsidR="00C62F40" w:rsidRPr="0067040D" w:rsidRDefault="00C62F40" w:rsidP="00C62F40">
      <w:pPr>
        <w:pStyle w:val="af0"/>
        <w:framePr w:w="10685" w:wrap="notBeside" w:vAnchor="text" w:hAnchor="text" w:xAlign="center" w:y="1"/>
        <w:shd w:val="clear" w:color="auto" w:fill="auto"/>
        <w:spacing w:line="240" w:lineRule="exact"/>
        <w:rPr>
          <w:sz w:val="26"/>
          <w:szCs w:val="26"/>
        </w:rPr>
      </w:pPr>
    </w:p>
    <w:p w:rsidR="00C62F40" w:rsidRPr="0067040D" w:rsidRDefault="00C62F40" w:rsidP="00C62F40">
      <w:pPr>
        <w:pStyle w:val="af0"/>
        <w:framePr w:w="10685" w:wrap="notBeside" w:vAnchor="text" w:hAnchor="text" w:xAlign="center" w:y="1"/>
        <w:shd w:val="clear" w:color="auto" w:fill="auto"/>
        <w:spacing w:line="240" w:lineRule="exact"/>
        <w:rPr>
          <w:sz w:val="26"/>
          <w:szCs w:val="26"/>
        </w:rPr>
      </w:pPr>
    </w:p>
    <w:p w:rsidR="008B37D5" w:rsidRPr="0067040D" w:rsidRDefault="008B37D5" w:rsidP="008B37D5">
      <w:pPr>
        <w:pStyle w:val="40"/>
        <w:framePr w:w="10685" w:wrap="notBeside" w:vAnchor="text" w:hAnchor="text" w:xAlign="center" w:y="1"/>
        <w:shd w:val="clear" w:color="auto" w:fill="auto"/>
        <w:spacing w:before="0" w:after="0" w:line="288" w:lineRule="exact"/>
        <w:ind w:left="280"/>
        <w:jc w:val="center"/>
      </w:pPr>
      <w:r w:rsidRPr="0067040D">
        <w:t>АНКЕТА УЧАСТНИКА</w:t>
      </w:r>
    </w:p>
    <w:p w:rsidR="008B37D5" w:rsidRPr="0067040D" w:rsidRDefault="008B37D5" w:rsidP="008B37D5">
      <w:pPr>
        <w:pStyle w:val="40"/>
        <w:framePr w:w="10685" w:wrap="notBeside" w:vAnchor="text" w:hAnchor="text" w:xAlign="center" w:y="1"/>
        <w:shd w:val="clear" w:color="auto" w:fill="auto"/>
        <w:spacing w:before="0" w:after="0" w:line="288" w:lineRule="exact"/>
        <w:ind w:left="280"/>
        <w:jc w:val="center"/>
      </w:pPr>
      <w:r w:rsidRPr="0067040D">
        <w:t>Всероссийского конкурса следопытских работ школьных музеев</w:t>
      </w:r>
    </w:p>
    <w:p w:rsidR="008B37D5" w:rsidRPr="0067040D" w:rsidRDefault="008B37D5" w:rsidP="008B37D5">
      <w:pPr>
        <w:pStyle w:val="40"/>
        <w:framePr w:w="10685" w:wrap="notBeside" w:vAnchor="text" w:hAnchor="text" w:xAlign="center" w:y="1"/>
        <w:shd w:val="clear" w:color="auto" w:fill="auto"/>
        <w:spacing w:before="0" w:after="0" w:line="288" w:lineRule="exact"/>
        <w:ind w:left="280"/>
        <w:jc w:val="center"/>
      </w:pPr>
      <w:r w:rsidRPr="0067040D">
        <w:t>«Неизвестный солдат»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1548"/>
        <w:gridCol w:w="2110"/>
        <w:gridCol w:w="2038"/>
        <w:gridCol w:w="2221"/>
      </w:tblGrid>
      <w:tr w:rsidR="008B37D5" w:rsidRPr="004F59BB" w:rsidTr="000B6906">
        <w:trPr>
          <w:trHeight w:hRule="exact" w:val="205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Субъект РФ/ федеральный округ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Номинация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Полное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наименование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поискового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left="160" w:firstLine="0"/>
              <w:jc w:val="left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(следопытского)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left="260" w:firstLine="0"/>
              <w:jc w:val="left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отряда/группы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школьного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музея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ФИО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руководителя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школьного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поискового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left="160" w:firstLine="0"/>
              <w:jc w:val="left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(следопытского)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left="160" w:firstLine="0"/>
              <w:jc w:val="left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отряда/группы,</w:t>
            </w:r>
          </w:p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>моб. тел.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pStyle w:val="20"/>
              <w:framePr w:w="10685" w:wrap="notBeside" w:vAnchor="text" w:hAnchor="text" w:xAlign="center" w:y="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67040D">
              <w:rPr>
                <w:sz w:val="26"/>
                <w:szCs w:val="26"/>
              </w:rPr>
              <w:t xml:space="preserve">Адрес школьного музея и контакты (телефон, </w:t>
            </w:r>
            <w:r w:rsidRPr="0067040D">
              <w:rPr>
                <w:sz w:val="26"/>
                <w:szCs w:val="26"/>
                <w:lang w:val="en-US" w:eastAsia="en-US" w:bidi="en-US"/>
              </w:rPr>
              <w:t>e</w:t>
            </w:r>
            <w:r w:rsidRPr="0067040D">
              <w:rPr>
                <w:sz w:val="26"/>
                <w:szCs w:val="26"/>
                <w:lang w:eastAsia="en-US" w:bidi="en-US"/>
              </w:rPr>
              <w:t>-</w:t>
            </w:r>
            <w:r w:rsidRPr="0067040D">
              <w:rPr>
                <w:sz w:val="26"/>
                <w:szCs w:val="26"/>
                <w:lang w:val="en-US" w:eastAsia="en-US" w:bidi="en-US"/>
              </w:rPr>
              <w:t>mail</w:t>
            </w:r>
            <w:r w:rsidRPr="0067040D">
              <w:rPr>
                <w:sz w:val="26"/>
                <w:szCs w:val="26"/>
                <w:lang w:eastAsia="en-US" w:bidi="en-US"/>
              </w:rPr>
              <w:t xml:space="preserve">, </w:t>
            </w:r>
            <w:r w:rsidRPr="0067040D">
              <w:rPr>
                <w:sz w:val="26"/>
                <w:szCs w:val="26"/>
              </w:rPr>
              <w:t>сайт)</w:t>
            </w:r>
          </w:p>
        </w:tc>
      </w:tr>
      <w:tr w:rsidR="008B37D5" w:rsidRPr="004F59BB" w:rsidTr="000B6906">
        <w:trPr>
          <w:trHeight w:hRule="exact" w:val="27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</w:tr>
      <w:tr w:rsidR="008B37D5" w:rsidRPr="004F59BB" w:rsidTr="000B6906">
        <w:trPr>
          <w:trHeight w:hRule="exact" w:val="27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</w:tr>
      <w:tr w:rsidR="008B37D5" w:rsidRPr="004F59BB" w:rsidTr="000B6906">
        <w:trPr>
          <w:trHeight w:hRule="exact" w:val="28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7D5" w:rsidRPr="0067040D" w:rsidRDefault="008B37D5" w:rsidP="008B37D5">
            <w:pPr>
              <w:framePr w:w="10685" w:wrap="notBeside" w:vAnchor="text" w:hAnchor="text" w:xAlign="center" w:y="1"/>
              <w:rPr>
                <w:sz w:val="26"/>
                <w:szCs w:val="26"/>
                <w:lang w:val="ru-RU"/>
              </w:rPr>
            </w:pPr>
          </w:p>
        </w:tc>
      </w:tr>
    </w:tbl>
    <w:p w:rsidR="008B37D5" w:rsidRPr="0067040D" w:rsidRDefault="008B37D5" w:rsidP="008B37D5">
      <w:pPr>
        <w:framePr w:w="10685" w:wrap="notBeside" w:vAnchor="text" w:hAnchor="text" w:xAlign="center" w:y="1"/>
        <w:rPr>
          <w:sz w:val="26"/>
          <w:szCs w:val="26"/>
          <w:lang w:val="ru-RU"/>
        </w:rPr>
      </w:pPr>
    </w:p>
    <w:p w:rsidR="00C62F40" w:rsidRPr="0067040D" w:rsidRDefault="00C62F40" w:rsidP="00C62F40">
      <w:pPr>
        <w:framePr w:w="10685" w:wrap="notBeside" w:vAnchor="text" w:hAnchor="text" w:xAlign="center" w:y="1"/>
        <w:rPr>
          <w:sz w:val="26"/>
          <w:szCs w:val="26"/>
          <w:lang w:val="ru-RU"/>
        </w:rPr>
      </w:pPr>
    </w:p>
    <w:p w:rsidR="00A64437" w:rsidRDefault="00A64437">
      <w:pPr>
        <w:spacing w:after="0" w:line="240" w:lineRule="auto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tbl>
      <w:tblPr>
        <w:tblpPr w:leftFromText="180" w:rightFromText="180" w:vertAnchor="page" w:horzAnchor="margin" w:tblpX="-176" w:tblpY="976"/>
        <w:tblW w:w="10320" w:type="dxa"/>
        <w:tblLook w:val="04A0" w:firstRow="1" w:lastRow="0" w:firstColumn="1" w:lastColumn="0" w:noHBand="0" w:noVBand="1"/>
      </w:tblPr>
      <w:tblGrid>
        <w:gridCol w:w="4928"/>
        <w:gridCol w:w="696"/>
        <w:gridCol w:w="4696"/>
      </w:tblGrid>
      <w:tr w:rsidR="00A64437" w:rsidRPr="00A132D7" w:rsidTr="00EA7827">
        <w:trPr>
          <w:trHeight w:val="420"/>
        </w:trPr>
        <w:tc>
          <w:tcPr>
            <w:tcW w:w="10320" w:type="dxa"/>
            <w:gridSpan w:val="3"/>
          </w:tcPr>
          <w:p w:rsidR="00A64437" w:rsidRPr="008A0BD9" w:rsidRDefault="00A64437" w:rsidP="00A64437">
            <w:pPr>
              <w:spacing w:after="0" w:line="265" w:lineRule="auto"/>
              <w:ind w:left="10" w:hanging="10"/>
              <w:jc w:val="right"/>
              <w:rPr>
                <w:sz w:val="26"/>
                <w:szCs w:val="26"/>
                <w:lang w:val="ru-RU"/>
              </w:rPr>
            </w:pPr>
            <w:r w:rsidRPr="0067040D">
              <w:rPr>
                <w:sz w:val="26"/>
                <w:szCs w:val="26"/>
                <w:lang w:val="ru-RU"/>
              </w:rPr>
              <w:lastRenderedPageBreak/>
              <w:t>Приложение № 3</w:t>
            </w:r>
          </w:p>
        </w:tc>
      </w:tr>
      <w:tr w:rsidR="00A64437" w:rsidRPr="00A132D7" w:rsidTr="00EA7827">
        <w:trPr>
          <w:trHeight w:val="1877"/>
        </w:trPr>
        <w:tc>
          <w:tcPr>
            <w:tcW w:w="4928" w:type="dxa"/>
          </w:tcPr>
          <w:p w:rsidR="00A64437" w:rsidRPr="008A0BD9" w:rsidRDefault="00A64437" w:rsidP="000F7057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УТВЕРЖДАЮ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Секретарь </w:t>
            </w:r>
            <w:proofErr w:type="gramStart"/>
            <w:r w:rsidRPr="008A0BD9">
              <w:rPr>
                <w:sz w:val="26"/>
                <w:szCs w:val="26"/>
                <w:lang w:val="ru-RU"/>
              </w:rPr>
              <w:t>Чувашского</w:t>
            </w:r>
            <w:proofErr w:type="gramEnd"/>
            <w:r w:rsidRPr="008A0BD9">
              <w:rPr>
                <w:sz w:val="26"/>
                <w:szCs w:val="26"/>
                <w:lang w:val="ru-RU"/>
              </w:rPr>
              <w:t xml:space="preserve"> 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регионального отделения Всероссийской политической 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b/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партии </w:t>
            </w:r>
            <w:r w:rsidRPr="008A0BD9">
              <w:rPr>
                <w:b/>
                <w:sz w:val="26"/>
                <w:szCs w:val="26"/>
                <w:lang w:val="ru-RU"/>
              </w:rPr>
              <w:t>«ЕДИНАЯ РОССИЯ»</w:t>
            </w:r>
          </w:p>
          <w:p w:rsidR="00A64437" w:rsidRPr="008A0BD9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____________</w:t>
            </w:r>
            <w:r w:rsidR="00EA7827">
              <w:rPr>
                <w:sz w:val="26"/>
                <w:szCs w:val="26"/>
                <w:lang w:val="ru-RU"/>
              </w:rPr>
              <w:t>________</w:t>
            </w:r>
            <w:r w:rsidRPr="008A0BD9">
              <w:rPr>
                <w:sz w:val="26"/>
                <w:szCs w:val="26"/>
                <w:lang w:val="ru-RU"/>
              </w:rPr>
              <w:t xml:space="preserve">_А.И. </w:t>
            </w:r>
            <w:proofErr w:type="spellStart"/>
            <w:r w:rsidRPr="008A0BD9">
              <w:rPr>
                <w:sz w:val="26"/>
                <w:szCs w:val="26"/>
                <w:lang w:val="ru-RU"/>
              </w:rPr>
              <w:t>Аршинова</w:t>
            </w:r>
            <w:proofErr w:type="spellEnd"/>
          </w:p>
          <w:p w:rsidR="00A64437" w:rsidRPr="008A0BD9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«____»______________2021 г.</w:t>
            </w:r>
          </w:p>
          <w:p w:rsidR="00A64437" w:rsidRPr="008A0BD9" w:rsidRDefault="00A64437" w:rsidP="000F7057">
            <w:pPr>
              <w:spacing w:after="5" w:line="250" w:lineRule="auto"/>
              <w:ind w:right="3855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696" w:type="dxa"/>
          </w:tcPr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696" w:type="dxa"/>
          </w:tcPr>
          <w:p w:rsidR="00A64437" w:rsidRPr="008A0BD9" w:rsidRDefault="00A64437" w:rsidP="000F7057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СОГЛАСОВАНО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Заместитель Председателя Кабинета Министров Чувашской Республики – министр образования и молодежной политики Чувашской Республики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_________</w:t>
            </w:r>
            <w:r w:rsidR="00EA7827">
              <w:rPr>
                <w:sz w:val="26"/>
                <w:szCs w:val="26"/>
                <w:lang w:val="ru-RU"/>
              </w:rPr>
              <w:t>____________</w:t>
            </w:r>
            <w:r w:rsidRPr="008A0BD9">
              <w:rPr>
                <w:sz w:val="26"/>
                <w:szCs w:val="26"/>
                <w:lang w:val="ru-RU"/>
              </w:rPr>
              <w:t xml:space="preserve">__А.Л. </w:t>
            </w:r>
            <w:proofErr w:type="spellStart"/>
            <w:r w:rsidRPr="008A0BD9">
              <w:rPr>
                <w:sz w:val="26"/>
                <w:szCs w:val="26"/>
                <w:lang w:val="ru-RU"/>
              </w:rPr>
              <w:t>Салаева</w:t>
            </w:r>
            <w:proofErr w:type="spellEnd"/>
          </w:p>
          <w:p w:rsidR="00A64437" w:rsidRPr="008A0BD9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«____»___________2021 г.</w:t>
            </w:r>
          </w:p>
          <w:p w:rsidR="00A64437" w:rsidRPr="008A0BD9" w:rsidRDefault="00A64437" w:rsidP="000F7057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437" w:rsidRPr="00A132D7" w:rsidTr="00EA7827">
        <w:trPr>
          <w:trHeight w:val="841"/>
        </w:trPr>
        <w:tc>
          <w:tcPr>
            <w:tcW w:w="4928" w:type="dxa"/>
          </w:tcPr>
          <w:p w:rsidR="00A64437" w:rsidRPr="008A0BD9" w:rsidRDefault="00A64437" w:rsidP="000F7057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СОГЛАСОВАНО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Министр культуры, по делам национальностей и архивного дела Чувашской Республики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_____</w:t>
            </w:r>
            <w:r w:rsidR="00EA7827">
              <w:rPr>
                <w:sz w:val="26"/>
                <w:szCs w:val="26"/>
                <w:lang w:val="ru-RU"/>
              </w:rPr>
              <w:t>____________</w:t>
            </w:r>
            <w:r w:rsidRPr="008A0BD9">
              <w:rPr>
                <w:sz w:val="26"/>
                <w:szCs w:val="26"/>
                <w:lang w:val="ru-RU"/>
              </w:rPr>
              <w:t xml:space="preserve">_____С.А. </w:t>
            </w:r>
            <w:proofErr w:type="spellStart"/>
            <w:r w:rsidRPr="008A0BD9">
              <w:rPr>
                <w:sz w:val="26"/>
                <w:szCs w:val="26"/>
                <w:lang w:val="ru-RU"/>
              </w:rPr>
              <w:t>Каликова</w:t>
            </w:r>
            <w:proofErr w:type="spellEnd"/>
          </w:p>
          <w:p w:rsidR="00A64437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«____»________2021 г.</w:t>
            </w:r>
          </w:p>
          <w:p w:rsidR="00A64437" w:rsidRPr="008A0BD9" w:rsidRDefault="00A64437" w:rsidP="000F7057">
            <w:pPr>
              <w:spacing w:after="5" w:line="250" w:lineRule="auto"/>
              <w:ind w:right="3855"/>
              <w:rPr>
                <w:sz w:val="26"/>
                <w:szCs w:val="26"/>
                <w:lang w:val="ru-RU"/>
              </w:rPr>
            </w:pPr>
          </w:p>
        </w:tc>
        <w:tc>
          <w:tcPr>
            <w:tcW w:w="696" w:type="dxa"/>
          </w:tcPr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4696" w:type="dxa"/>
          </w:tcPr>
          <w:p w:rsidR="00A64437" w:rsidRPr="008A0BD9" w:rsidRDefault="00A64437" w:rsidP="000F7057">
            <w:pPr>
              <w:spacing w:after="0" w:line="250" w:lineRule="auto"/>
              <w:jc w:val="center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СОГЛАСОВАНО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 xml:space="preserve">Ректор ФГБОУ </w:t>
            </w:r>
            <w:proofErr w:type="gramStart"/>
            <w:r w:rsidRPr="008A0BD9">
              <w:rPr>
                <w:sz w:val="26"/>
                <w:szCs w:val="26"/>
                <w:lang w:val="ru-RU"/>
              </w:rPr>
              <w:t>ВО</w:t>
            </w:r>
            <w:proofErr w:type="gramEnd"/>
            <w:r w:rsidRPr="008A0BD9">
              <w:rPr>
                <w:sz w:val="26"/>
                <w:szCs w:val="26"/>
                <w:lang w:val="ru-RU"/>
              </w:rPr>
              <w:t xml:space="preserve"> «Чувашский государственный университет имени</w:t>
            </w:r>
            <w:r w:rsidRPr="008A0BD9">
              <w:rPr>
                <w:sz w:val="26"/>
                <w:szCs w:val="26"/>
                <w:lang w:val="ru-RU"/>
              </w:rPr>
              <w:br/>
              <w:t>И.Н. Ульянова»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  <w:p w:rsidR="00A64437" w:rsidRPr="008A0BD9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________</w:t>
            </w:r>
            <w:r w:rsidR="00EA7827">
              <w:rPr>
                <w:sz w:val="26"/>
                <w:szCs w:val="26"/>
                <w:lang w:val="ru-RU"/>
              </w:rPr>
              <w:t>________</w:t>
            </w:r>
            <w:r w:rsidRPr="008A0BD9">
              <w:rPr>
                <w:sz w:val="26"/>
                <w:szCs w:val="26"/>
                <w:lang w:val="ru-RU"/>
              </w:rPr>
              <w:t>__А.Ю. Александров</w:t>
            </w:r>
          </w:p>
          <w:p w:rsidR="00A64437" w:rsidRDefault="00A64437" w:rsidP="000F7057">
            <w:pPr>
              <w:spacing w:after="0" w:line="250" w:lineRule="auto"/>
              <w:rPr>
                <w:sz w:val="26"/>
                <w:szCs w:val="26"/>
                <w:lang w:val="ru-RU"/>
              </w:rPr>
            </w:pPr>
            <w:r w:rsidRPr="008A0BD9">
              <w:rPr>
                <w:sz w:val="26"/>
                <w:szCs w:val="26"/>
                <w:lang w:val="ru-RU"/>
              </w:rPr>
              <w:t>«____»________2021 г.</w:t>
            </w:r>
          </w:p>
          <w:p w:rsidR="00A64437" w:rsidRPr="008A0BD9" w:rsidRDefault="00A64437" w:rsidP="000F7057">
            <w:pPr>
              <w:spacing w:after="0" w:line="250" w:lineRule="auto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A64437" w:rsidRPr="0067040D" w:rsidRDefault="00A64437">
      <w:pPr>
        <w:spacing w:after="0" w:line="265" w:lineRule="auto"/>
        <w:ind w:left="10" w:right="436" w:hanging="10"/>
        <w:jc w:val="right"/>
        <w:rPr>
          <w:sz w:val="26"/>
          <w:szCs w:val="26"/>
          <w:lang w:val="ru-RU"/>
        </w:rPr>
      </w:pPr>
    </w:p>
    <w:p w:rsidR="00BD72C5" w:rsidRPr="0067040D" w:rsidRDefault="00617036" w:rsidP="00617036">
      <w:pPr>
        <w:pStyle w:val="a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67040D"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="00BD72C5" w:rsidRPr="0067040D">
        <w:rPr>
          <w:rFonts w:ascii="Times New Roman" w:eastAsia="Times New Roman" w:hAnsi="Times New Roman"/>
          <w:color w:val="000000"/>
          <w:sz w:val="26"/>
          <w:szCs w:val="26"/>
        </w:rPr>
        <w:t>ОСТАВ</w:t>
      </w:r>
      <w:r w:rsidRPr="006704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DF32F0" w:rsidRPr="0067040D" w:rsidRDefault="00184797" w:rsidP="00617036">
      <w:pPr>
        <w:pStyle w:val="a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Чуваш</w:t>
      </w:r>
      <w:r w:rsidR="00C62F40" w:rsidRPr="0067040D">
        <w:rPr>
          <w:rFonts w:ascii="Times New Roman" w:eastAsia="Times New Roman" w:hAnsi="Times New Roman"/>
          <w:color w:val="000000"/>
          <w:sz w:val="26"/>
          <w:szCs w:val="26"/>
        </w:rPr>
        <w:t xml:space="preserve">ского </w:t>
      </w:r>
      <w:r w:rsidR="00DF32F0" w:rsidRPr="0067040D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617036" w:rsidRPr="0067040D">
        <w:rPr>
          <w:rFonts w:ascii="Times New Roman" w:eastAsia="Times New Roman" w:hAnsi="Times New Roman"/>
          <w:color w:val="000000"/>
          <w:sz w:val="26"/>
          <w:szCs w:val="26"/>
        </w:rPr>
        <w:t>егионального Орг</w:t>
      </w:r>
      <w:r w:rsidR="00C62F40" w:rsidRPr="0067040D">
        <w:rPr>
          <w:rFonts w:ascii="Times New Roman" w:eastAsia="Times New Roman" w:hAnsi="Times New Roman"/>
          <w:color w:val="000000"/>
          <w:sz w:val="26"/>
          <w:szCs w:val="26"/>
        </w:rPr>
        <w:t xml:space="preserve">анизационного комитета </w:t>
      </w:r>
    </w:p>
    <w:p w:rsidR="00617036" w:rsidRPr="0067040D" w:rsidRDefault="00617036" w:rsidP="006170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948"/>
        <w:gridCol w:w="6521"/>
      </w:tblGrid>
      <w:tr w:rsidR="00C62F40" w:rsidRPr="0067040D" w:rsidTr="00444935">
        <w:tc>
          <w:tcPr>
            <w:tcW w:w="562" w:type="dxa"/>
            <w:shd w:val="clear" w:color="auto" w:fill="auto"/>
          </w:tcPr>
          <w:p w:rsidR="00C62F40" w:rsidRPr="0067040D" w:rsidRDefault="00C62F40" w:rsidP="00B10113">
            <w:pPr>
              <w:pStyle w:val="ae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_Hlk71290761"/>
            <w:r w:rsidRPr="0067040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:rsidR="00C62F40" w:rsidRPr="0067040D" w:rsidRDefault="00C62F40" w:rsidP="00B10113">
            <w:pPr>
              <w:jc w:val="center"/>
              <w:rPr>
                <w:b/>
                <w:sz w:val="26"/>
                <w:szCs w:val="26"/>
              </w:rPr>
            </w:pPr>
            <w:r w:rsidRPr="0067040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6521" w:type="dxa"/>
            <w:shd w:val="clear" w:color="auto" w:fill="auto"/>
          </w:tcPr>
          <w:p w:rsidR="00C62F40" w:rsidRPr="0067040D" w:rsidRDefault="00C62F40" w:rsidP="00B1011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7040D">
              <w:rPr>
                <w:b/>
                <w:sz w:val="26"/>
                <w:szCs w:val="26"/>
                <w:lang w:val="ru-RU"/>
              </w:rPr>
              <w:t>Должность</w:t>
            </w:r>
          </w:p>
        </w:tc>
      </w:tr>
      <w:tr w:rsidR="00C62F40" w:rsidRPr="004F59BB" w:rsidTr="00444935">
        <w:tc>
          <w:tcPr>
            <w:tcW w:w="562" w:type="dxa"/>
            <w:shd w:val="clear" w:color="auto" w:fill="auto"/>
          </w:tcPr>
          <w:p w:rsidR="00C62F40" w:rsidRPr="0067040D" w:rsidRDefault="00C62F40" w:rsidP="00B101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C62F40" w:rsidRPr="0067040D" w:rsidRDefault="00A64437" w:rsidP="00B10113">
            <w:pPr>
              <w:jc w:val="lef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Аршинова</w:t>
            </w:r>
            <w:proofErr w:type="spellEnd"/>
            <w:r>
              <w:rPr>
                <w:sz w:val="26"/>
                <w:szCs w:val="26"/>
                <w:lang w:val="ru-RU"/>
              </w:rPr>
              <w:br/>
            </w:r>
            <w:r w:rsidR="00184797">
              <w:rPr>
                <w:sz w:val="26"/>
                <w:szCs w:val="26"/>
                <w:lang w:val="ru-RU"/>
              </w:rPr>
              <w:t>Алёна Игоревна</w:t>
            </w:r>
          </w:p>
        </w:tc>
        <w:tc>
          <w:tcPr>
            <w:tcW w:w="6521" w:type="dxa"/>
            <w:shd w:val="clear" w:color="auto" w:fill="auto"/>
          </w:tcPr>
          <w:p w:rsidR="00C62F40" w:rsidRPr="0067040D" w:rsidRDefault="00C62F40" w:rsidP="00444935">
            <w:pPr>
              <w:spacing w:after="120"/>
              <w:contextualSpacing/>
              <w:rPr>
                <w:sz w:val="26"/>
                <w:szCs w:val="26"/>
                <w:lang w:val="ru-RU"/>
              </w:rPr>
            </w:pPr>
            <w:r w:rsidRPr="0067040D">
              <w:rPr>
                <w:sz w:val="26"/>
                <w:szCs w:val="26"/>
                <w:lang w:val="ru-RU"/>
              </w:rPr>
              <w:t xml:space="preserve">Председатель Организационного комитета, Секретарь </w:t>
            </w:r>
            <w:r w:rsidR="00184797">
              <w:rPr>
                <w:sz w:val="26"/>
                <w:szCs w:val="26"/>
                <w:lang w:val="ru-RU"/>
              </w:rPr>
              <w:t>Чуваш</w:t>
            </w:r>
            <w:r w:rsidRPr="0067040D">
              <w:rPr>
                <w:sz w:val="26"/>
                <w:szCs w:val="26"/>
                <w:lang w:val="ru-RU"/>
              </w:rPr>
              <w:t xml:space="preserve">ского регионального отделения Партии </w:t>
            </w:r>
            <w:r w:rsidRPr="0067040D">
              <w:rPr>
                <w:b/>
                <w:sz w:val="26"/>
                <w:szCs w:val="26"/>
                <w:lang w:val="ru-RU"/>
              </w:rPr>
              <w:t>«ЕДИНАЯ РОССИЯ</w:t>
            </w:r>
            <w:r w:rsidR="00184797">
              <w:rPr>
                <w:b/>
                <w:sz w:val="26"/>
                <w:szCs w:val="26"/>
                <w:lang w:val="ru-RU"/>
              </w:rPr>
              <w:t xml:space="preserve">», </w:t>
            </w:r>
            <w:r w:rsidR="00184797">
              <w:rPr>
                <w:sz w:val="26"/>
                <w:szCs w:val="26"/>
                <w:lang w:val="ru-RU"/>
              </w:rPr>
              <w:t>депутат Государственной Думы Федерального Собрания Российской Федерации</w:t>
            </w:r>
          </w:p>
        </w:tc>
      </w:tr>
      <w:tr w:rsidR="00C62F40" w:rsidRPr="00FF3105" w:rsidTr="00444935">
        <w:tc>
          <w:tcPr>
            <w:tcW w:w="562" w:type="dxa"/>
            <w:shd w:val="clear" w:color="auto" w:fill="auto"/>
          </w:tcPr>
          <w:p w:rsidR="00C62F40" w:rsidRPr="0067040D" w:rsidRDefault="00C62F40" w:rsidP="00B101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C62F40" w:rsidRPr="00184797" w:rsidRDefault="00A64437" w:rsidP="00B10113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Александров</w:t>
            </w:r>
            <w:r>
              <w:rPr>
                <w:sz w:val="26"/>
                <w:szCs w:val="26"/>
                <w:lang w:val="ru-RU"/>
              </w:rPr>
              <w:br/>
            </w:r>
            <w:r w:rsidR="00184797">
              <w:rPr>
                <w:sz w:val="26"/>
                <w:szCs w:val="26"/>
                <w:lang w:val="ru-RU"/>
              </w:rPr>
              <w:t>Андрей Юрьевич</w:t>
            </w:r>
          </w:p>
        </w:tc>
        <w:tc>
          <w:tcPr>
            <w:tcW w:w="6521" w:type="dxa"/>
            <w:shd w:val="clear" w:color="auto" w:fill="auto"/>
          </w:tcPr>
          <w:p w:rsidR="00C62F40" w:rsidRPr="0067040D" w:rsidRDefault="00C62F40" w:rsidP="00444935">
            <w:pPr>
              <w:spacing w:after="120"/>
              <w:contextualSpacing/>
              <w:rPr>
                <w:sz w:val="26"/>
                <w:szCs w:val="26"/>
                <w:lang w:val="ru-RU"/>
              </w:rPr>
            </w:pPr>
            <w:r w:rsidRPr="0067040D">
              <w:rPr>
                <w:sz w:val="26"/>
                <w:szCs w:val="26"/>
                <w:lang w:val="ru-RU"/>
              </w:rPr>
              <w:t xml:space="preserve">Заместитель Председателя Организационного комитета, </w:t>
            </w:r>
            <w:r w:rsidR="00184797">
              <w:rPr>
                <w:sz w:val="26"/>
                <w:szCs w:val="26"/>
                <w:lang w:val="ru-RU"/>
              </w:rPr>
              <w:t>региональный координатор партийного проекта «Историческая память»</w:t>
            </w:r>
            <w:r w:rsidR="002923A1">
              <w:rPr>
                <w:sz w:val="26"/>
                <w:szCs w:val="26"/>
                <w:lang w:val="ru-RU"/>
              </w:rPr>
              <w:t>, депутат Государственного Совета Чувашской Республики, ректор Чувашского го</w:t>
            </w:r>
            <w:r w:rsidR="00FF3105">
              <w:rPr>
                <w:sz w:val="26"/>
                <w:szCs w:val="26"/>
                <w:lang w:val="ru-RU"/>
              </w:rPr>
              <w:t xml:space="preserve">сударственного университета имени </w:t>
            </w:r>
            <w:r w:rsidR="002923A1">
              <w:rPr>
                <w:sz w:val="26"/>
                <w:szCs w:val="26"/>
                <w:lang w:val="ru-RU"/>
              </w:rPr>
              <w:t>Ульянова</w:t>
            </w:r>
          </w:p>
        </w:tc>
      </w:tr>
      <w:tr w:rsidR="00444935" w:rsidRPr="00FF3105" w:rsidTr="00444935">
        <w:tc>
          <w:tcPr>
            <w:tcW w:w="562" w:type="dxa"/>
            <w:shd w:val="clear" w:color="auto" w:fill="auto"/>
          </w:tcPr>
          <w:p w:rsidR="00444935" w:rsidRPr="0067040D" w:rsidRDefault="00444935" w:rsidP="00B101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Pr="00FF3105" w:rsidRDefault="00444935" w:rsidP="00FF310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Богуславский</w:t>
            </w:r>
            <w:r>
              <w:rPr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br/>
            </w:r>
            <w:r w:rsidRPr="00FF3105">
              <w:rPr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Георгий Леонидович</w:t>
            </w:r>
          </w:p>
        </w:tc>
        <w:tc>
          <w:tcPr>
            <w:tcW w:w="6521" w:type="dxa"/>
            <w:shd w:val="clear" w:color="auto" w:fill="auto"/>
          </w:tcPr>
          <w:p w:rsidR="00444935" w:rsidRPr="00FF3105" w:rsidRDefault="00444935" w:rsidP="00444935">
            <w:pPr>
              <w:spacing w:after="120"/>
              <w:contextualSpacing/>
              <w:rPr>
                <w:sz w:val="26"/>
                <w:szCs w:val="26"/>
                <w:lang w:val="ru-RU"/>
              </w:rPr>
            </w:pPr>
            <w:r w:rsidRPr="00FF3105">
              <w:rPr>
                <w:sz w:val="26"/>
                <w:szCs w:val="26"/>
                <w:lang w:val="ru-RU"/>
              </w:rPr>
              <w:t>заместителя министра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A0BD9">
              <w:rPr>
                <w:sz w:val="26"/>
                <w:szCs w:val="26"/>
                <w:lang w:val="ru-RU"/>
              </w:rPr>
              <w:t>культуры, по делам национальностей и архивного дела Чувашской Республики</w:t>
            </w:r>
          </w:p>
        </w:tc>
      </w:tr>
      <w:tr w:rsidR="00444935" w:rsidRPr="00FF3105" w:rsidTr="00444935">
        <w:tc>
          <w:tcPr>
            <w:tcW w:w="562" w:type="dxa"/>
            <w:shd w:val="clear" w:color="auto" w:fill="auto"/>
          </w:tcPr>
          <w:p w:rsidR="00444935" w:rsidRPr="0067040D" w:rsidRDefault="00444935" w:rsidP="00B101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Default="00444935" w:rsidP="00FF3105">
            <w:pPr>
              <w:shd w:val="clear" w:color="auto" w:fill="FFFFFF"/>
              <w:spacing w:after="0" w:line="240" w:lineRule="auto"/>
              <w:jc w:val="left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Жуков</w:t>
            </w:r>
            <w:r>
              <w:rPr>
                <w:sz w:val="26"/>
                <w:szCs w:val="26"/>
                <w:lang w:val="ru-RU"/>
              </w:rPr>
              <w:br/>
            </w:r>
            <w:r w:rsidRPr="00FF3105">
              <w:rPr>
                <w:sz w:val="26"/>
                <w:szCs w:val="26"/>
                <w:lang w:val="ru-RU"/>
              </w:rPr>
              <w:t>Николай Алексеевич</w:t>
            </w:r>
          </w:p>
        </w:tc>
        <w:tc>
          <w:tcPr>
            <w:tcW w:w="6521" w:type="dxa"/>
            <w:shd w:val="clear" w:color="auto" w:fill="auto"/>
          </w:tcPr>
          <w:p w:rsidR="00444935" w:rsidRPr="00FF3105" w:rsidRDefault="00444935" w:rsidP="00444935">
            <w:pPr>
              <w:spacing w:after="120"/>
              <w:contextualSpacing/>
              <w:rPr>
                <w:sz w:val="26"/>
                <w:szCs w:val="26"/>
                <w:lang w:val="ru-RU"/>
              </w:rPr>
            </w:pPr>
            <w:r w:rsidRPr="00FF3105">
              <w:rPr>
                <w:sz w:val="26"/>
                <w:szCs w:val="26"/>
                <w:lang w:val="ru-RU"/>
              </w:rPr>
              <w:t>заместителя министра образования и молодежной политики Чувашской Республики</w:t>
            </w:r>
          </w:p>
        </w:tc>
      </w:tr>
      <w:bookmarkEnd w:id="2"/>
      <w:tr w:rsidR="00444935" w:rsidRPr="004F59BB" w:rsidTr="00444935">
        <w:trPr>
          <w:trHeight w:val="945"/>
        </w:trPr>
        <w:tc>
          <w:tcPr>
            <w:tcW w:w="562" w:type="dxa"/>
            <w:shd w:val="clear" w:color="auto" w:fill="auto"/>
          </w:tcPr>
          <w:p w:rsidR="00444935" w:rsidRPr="0067040D" w:rsidRDefault="00444935" w:rsidP="0034211E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Pr="0067040D" w:rsidRDefault="00444935" w:rsidP="0034211E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Головина</w:t>
            </w:r>
            <w:r>
              <w:rPr>
                <w:sz w:val="26"/>
                <w:szCs w:val="26"/>
                <w:lang w:val="ru-RU"/>
              </w:rPr>
              <w:br/>
              <w:t>Анна Германовна</w:t>
            </w:r>
          </w:p>
        </w:tc>
        <w:tc>
          <w:tcPr>
            <w:tcW w:w="6521" w:type="dxa"/>
            <w:shd w:val="clear" w:color="auto" w:fill="auto"/>
          </w:tcPr>
          <w:p w:rsidR="00444935" w:rsidRPr="0067040D" w:rsidRDefault="00444935" w:rsidP="00444935">
            <w:pPr>
              <w:pStyle w:val="a5"/>
              <w:shd w:val="clear" w:color="auto" w:fill="FFFFFF"/>
              <w:spacing w:before="0" w:beforeAutospacing="0" w:after="27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7040D">
              <w:rPr>
                <w:sz w:val="26"/>
                <w:szCs w:val="26"/>
              </w:rPr>
              <w:t xml:space="preserve">аместитель руководителя РИК </w:t>
            </w:r>
            <w:r>
              <w:rPr>
                <w:sz w:val="26"/>
                <w:szCs w:val="26"/>
              </w:rPr>
              <w:t>Чувашского</w:t>
            </w:r>
            <w:r w:rsidRPr="0067040D">
              <w:rPr>
                <w:sz w:val="26"/>
                <w:szCs w:val="26"/>
              </w:rPr>
              <w:t xml:space="preserve"> регионального отделения Партии </w:t>
            </w:r>
            <w:r w:rsidRPr="0067040D">
              <w:rPr>
                <w:b/>
                <w:sz w:val="26"/>
                <w:szCs w:val="26"/>
              </w:rPr>
              <w:t>«ЕДИНАЯ РОССИЯ»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2923A1">
              <w:rPr>
                <w:bCs/>
                <w:sz w:val="26"/>
                <w:szCs w:val="26"/>
              </w:rPr>
              <w:t>начальник отдела агитационно-пропагандистской работы</w:t>
            </w:r>
          </w:p>
        </w:tc>
      </w:tr>
      <w:tr w:rsidR="00444935" w:rsidRPr="004F59BB" w:rsidTr="00444935">
        <w:tc>
          <w:tcPr>
            <w:tcW w:w="562" w:type="dxa"/>
            <w:shd w:val="clear" w:color="auto" w:fill="auto"/>
          </w:tcPr>
          <w:p w:rsidR="00444935" w:rsidRPr="0067040D" w:rsidRDefault="00444935" w:rsidP="0034211E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Pr="00444935" w:rsidRDefault="00444935" w:rsidP="0034211E">
            <w:pPr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444935">
              <w:rPr>
                <w:color w:val="auto"/>
                <w:sz w:val="26"/>
                <w:szCs w:val="26"/>
                <w:lang w:val="ru-RU"/>
              </w:rPr>
              <w:t>Захаров</w:t>
            </w:r>
            <w:r w:rsidRPr="00444935">
              <w:rPr>
                <w:color w:val="auto"/>
                <w:sz w:val="26"/>
                <w:szCs w:val="26"/>
                <w:lang w:val="ru-RU"/>
              </w:rPr>
              <w:br/>
              <w:t>Дмитрий Анатольевич</w:t>
            </w:r>
          </w:p>
        </w:tc>
        <w:tc>
          <w:tcPr>
            <w:tcW w:w="6521" w:type="dxa"/>
            <w:shd w:val="clear" w:color="auto" w:fill="auto"/>
          </w:tcPr>
          <w:p w:rsidR="00444935" w:rsidRPr="00444935" w:rsidRDefault="00444935" w:rsidP="00444935">
            <w:pPr>
              <w:pStyle w:val="1"/>
              <w:spacing w:line="300" w:lineRule="atLeast"/>
              <w:jc w:val="both"/>
              <w:rPr>
                <w:sz w:val="26"/>
                <w:szCs w:val="26"/>
              </w:rPr>
            </w:pPr>
            <w:r w:rsidRPr="00444935">
              <w:rPr>
                <w:b w:val="0"/>
                <w:kern w:val="0"/>
                <w:sz w:val="26"/>
                <w:szCs w:val="26"/>
              </w:rPr>
              <w:t>н</w:t>
            </w:r>
            <w:r w:rsidRPr="00444935">
              <w:rPr>
                <w:b w:val="0"/>
                <w:kern w:val="0"/>
                <w:sz w:val="26"/>
                <w:szCs w:val="26"/>
              </w:rPr>
              <w:t>ачальник управления образования администрации города Чебоксары</w:t>
            </w:r>
          </w:p>
        </w:tc>
      </w:tr>
      <w:tr w:rsidR="00444935" w:rsidRPr="004F59BB" w:rsidTr="00444935">
        <w:tc>
          <w:tcPr>
            <w:tcW w:w="562" w:type="dxa"/>
            <w:shd w:val="clear" w:color="auto" w:fill="auto"/>
          </w:tcPr>
          <w:p w:rsidR="00444935" w:rsidRPr="0067040D" w:rsidRDefault="00444935" w:rsidP="00B101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Default="00444935" w:rsidP="00B10113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Исаева</w:t>
            </w:r>
            <w:r>
              <w:rPr>
                <w:sz w:val="26"/>
                <w:szCs w:val="26"/>
                <w:lang w:val="ru-RU"/>
              </w:rPr>
              <w:br/>
            </w:r>
            <w:r w:rsidRPr="0034211E">
              <w:rPr>
                <w:sz w:val="26"/>
                <w:szCs w:val="26"/>
                <w:lang w:val="ru-RU"/>
              </w:rPr>
              <w:t>Инна Владиславовна</w:t>
            </w:r>
          </w:p>
        </w:tc>
        <w:tc>
          <w:tcPr>
            <w:tcW w:w="6521" w:type="dxa"/>
            <w:shd w:val="clear" w:color="auto" w:fill="auto"/>
          </w:tcPr>
          <w:p w:rsidR="00444935" w:rsidRPr="0067040D" w:rsidRDefault="00444935" w:rsidP="00444935">
            <w:pPr>
              <w:spacing w:after="120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Региональный координатор партийного проекта «Новая школа», д</w:t>
            </w:r>
            <w:r w:rsidRPr="0034211E">
              <w:rPr>
                <w:sz w:val="26"/>
                <w:szCs w:val="26"/>
                <w:lang w:val="ru-RU"/>
              </w:rPr>
              <w:t>епутат Государственного Совета Чувашской Республики, директор гимназии №5 г. Чебоксары</w:t>
            </w:r>
          </w:p>
        </w:tc>
      </w:tr>
      <w:tr w:rsidR="00444935" w:rsidRPr="004F59BB" w:rsidTr="00444935">
        <w:tc>
          <w:tcPr>
            <w:tcW w:w="562" w:type="dxa"/>
            <w:shd w:val="clear" w:color="auto" w:fill="auto"/>
          </w:tcPr>
          <w:p w:rsidR="00444935" w:rsidRPr="0067040D" w:rsidRDefault="00444935" w:rsidP="00B101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Pr="0034211E" w:rsidRDefault="00444935" w:rsidP="00B10113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Краснов</w:t>
            </w:r>
            <w:r>
              <w:rPr>
                <w:sz w:val="26"/>
                <w:szCs w:val="26"/>
                <w:lang w:val="ru-RU"/>
              </w:rPr>
              <w:br/>
              <w:t xml:space="preserve">Петр Степанович </w:t>
            </w:r>
          </w:p>
        </w:tc>
        <w:tc>
          <w:tcPr>
            <w:tcW w:w="6521" w:type="dxa"/>
            <w:shd w:val="clear" w:color="auto" w:fill="auto"/>
          </w:tcPr>
          <w:p w:rsidR="00444935" w:rsidRPr="0067040D" w:rsidRDefault="00444935" w:rsidP="00444935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sz w:val="26"/>
                <w:szCs w:val="26"/>
              </w:rPr>
            </w:pPr>
            <w:r w:rsidRPr="0034211E">
              <w:rPr>
                <w:sz w:val="26"/>
                <w:szCs w:val="26"/>
              </w:rPr>
              <w:t>Депутат Государственного Совета Чувашской Республики, директор бюджетного научного учреждения Чувашской Республики «Чувашский государственный институт гуманитарных наук»</w:t>
            </w:r>
          </w:p>
        </w:tc>
      </w:tr>
      <w:tr w:rsidR="00444935" w:rsidRPr="00ED4084" w:rsidTr="00444935">
        <w:tc>
          <w:tcPr>
            <w:tcW w:w="562" w:type="dxa"/>
            <w:shd w:val="clear" w:color="auto" w:fill="auto"/>
          </w:tcPr>
          <w:p w:rsidR="00444935" w:rsidRPr="0067040D" w:rsidRDefault="00444935" w:rsidP="0034211E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Pr="00444935" w:rsidRDefault="00444935" w:rsidP="0034211E">
            <w:pPr>
              <w:jc w:val="left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444935">
              <w:rPr>
                <w:color w:val="auto"/>
                <w:sz w:val="26"/>
                <w:szCs w:val="26"/>
                <w:lang w:val="ru-RU" w:eastAsia="ru-RU"/>
              </w:rPr>
              <w:t>Курчаткин</w:t>
            </w:r>
            <w:proofErr w:type="spellEnd"/>
            <w:r w:rsidRPr="00444935">
              <w:rPr>
                <w:color w:val="auto"/>
                <w:sz w:val="26"/>
                <w:szCs w:val="26"/>
                <w:lang w:val="ru-RU" w:eastAsia="ru-RU"/>
              </w:rPr>
              <w:br/>
            </w:r>
            <w:proofErr w:type="spellStart"/>
            <w:r w:rsidRPr="00444935">
              <w:rPr>
                <w:color w:val="auto"/>
                <w:sz w:val="26"/>
                <w:szCs w:val="26"/>
                <w:lang w:val="ru-RU" w:eastAsia="ru-RU"/>
              </w:rPr>
              <w:t>Кирилл</w:t>
            </w:r>
            <w:proofErr w:type="spellEnd"/>
            <w:r w:rsidRPr="00444935">
              <w:rPr>
                <w:color w:val="auto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444935">
              <w:rPr>
                <w:color w:val="auto"/>
                <w:sz w:val="26"/>
                <w:szCs w:val="26"/>
                <w:lang w:val="ru-RU" w:eastAsia="ru-RU"/>
              </w:rPr>
              <w:t>Сергеевич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444935" w:rsidRPr="00444935" w:rsidRDefault="00444935" w:rsidP="00444935">
            <w:pPr>
              <w:spacing w:after="120"/>
              <w:contextualSpacing/>
              <w:rPr>
                <w:color w:val="auto"/>
                <w:sz w:val="26"/>
                <w:szCs w:val="26"/>
                <w:lang w:val="ru-RU"/>
              </w:rPr>
            </w:pPr>
            <w:r w:rsidRPr="00444935">
              <w:rPr>
                <w:color w:val="auto"/>
                <w:sz w:val="26"/>
                <w:szCs w:val="26"/>
                <w:lang w:val="ru-RU" w:eastAsia="ru-RU"/>
              </w:rPr>
              <w:t xml:space="preserve">региональный координатор </w:t>
            </w:r>
            <w:r w:rsidRPr="00444935">
              <w:rPr>
                <w:color w:val="auto"/>
                <w:sz w:val="26"/>
                <w:szCs w:val="26"/>
                <w:lang w:val="ru-RU" w:eastAsia="ru-RU"/>
              </w:rPr>
              <w:t>В</w:t>
            </w:r>
            <w:r w:rsidRPr="00444935">
              <w:rPr>
                <w:color w:val="auto"/>
                <w:sz w:val="26"/>
                <w:szCs w:val="26"/>
                <w:lang w:val="ru-RU" w:eastAsia="ru-RU"/>
              </w:rPr>
              <w:t xml:space="preserve">сероссийского общественного движения «Волонтеры Победы» </w:t>
            </w:r>
          </w:p>
        </w:tc>
      </w:tr>
      <w:tr w:rsidR="00444935" w:rsidRPr="004F59BB" w:rsidTr="00444935">
        <w:tc>
          <w:tcPr>
            <w:tcW w:w="562" w:type="dxa"/>
            <w:shd w:val="clear" w:color="auto" w:fill="auto"/>
          </w:tcPr>
          <w:p w:rsidR="00444935" w:rsidRPr="0067040D" w:rsidRDefault="00444935" w:rsidP="0034211E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Pr="00444935" w:rsidRDefault="00444935" w:rsidP="00ED4084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6"/>
                <w:szCs w:val="26"/>
              </w:rPr>
            </w:pPr>
            <w:r w:rsidRPr="00444935">
              <w:rPr>
                <w:b w:val="0"/>
                <w:bCs w:val="0"/>
                <w:kern w:val="0"/>
                <w:sz w:val="26"/>
                <w:szCs w:val="26"/>
              </w:rPr>
              <w:t>Матвеев</w:t>
            </w:r>
            <w:r w:rsidRPr="00444935">
              <w:rPr>
                <w:b w:val="0"/>
                <w:bCs w:val="0"/>
                <w:kern w:val="0"/>
                <w:sz w:val="26"/>
                <w:szCs w:val="26"/>
              </w:rPr>
              <w:br/>
            </w:r>
            <w:r w:rsidRPr="00444935">
              <w:rPr>
                <w:b w:val="0"/>
                <w:bCs w:val="0"/>
                <w:kern w:val="0"/>
                <w:sz w:val="26"/>
                <w:szCs w:val="26"/>
              </w:rPr>
              <w:t>Геннадий Петрович</w:t>
            </w:r>
          </w:p>
        </w:tc>
        <w:tc>
          <w:tcPr>
            <w:tcW w:w="6521" w:type="dxa"/>
            <w:shd w:val="clear" w:color="auto" w:fill="auto"/>
          </w:tcPr>
          <w:p w:rsidR="00444935" w:rsidRPr="00444935" w:rsidRDefault="00444935" w:rsidP="00444935">
            <w:pPr>
              <w:rPr>
                <w:color w:val="auto"/>
                <w:sz w:val="26"/>
                <w:szCs w:val="26"/>
                <w:lang w:val="ru-RU"/>
              </w:rPr>
            </w:pPr>
            <w:r w:rsidRPr="00444935">
              <w:rPr>
                <w:color w:val="auto"/>
                <w:sz w:val="26"/>
                <w:szCs w:val="26"/>
                <w:lang w:val="ru-RU" w:eastAsia="ru-RU"/>
              </w:rPr>
              <w:t>Председатель Правления Чувашской республиканской организации Общероссийской общественной организации инвалидов войны в Афганистане и военной травм</w:t>
            </w:r>
            <w:proofErr w:type="gramStart"/>
            <w:r w:rsidRPr="00444935">
              <w:rPr>
                <w:color w:val="auto"/>
                <w:sz w:val="26"/>
                <w:szCs w:val="26"/>
                <w:lang w:val="ru-RU" w:eastAsia="ru-RU"/>
              </w:rPr>
              <w:t>ы-</w:t>
            </w:r>
            <w:proofErr w:type="gramEnd"/>
            <w:r w:rsidRPr="00444935">
              <w:rPr>
                <w:color w:val="auto"/>
                <w:sz w:val="26"/>
                <w:szCs w:val="26"/>
                <w:lang w:val="ru-RU" w:eastAsia="ru-RU"/>
              </w:rPr>
              <w:t>«Инвалиды войны»</w:t>
            </w:r>
          </w:p>
        </w:tc>
      </w:tr>
      <w:tr w:rsidR="00444935" w:rsidRPr="004F59BB" w:rsidTr="00444935">
        <w:tc>
          <w:tcPr>
            <w:tcW w:w="562" w:type="dxa"/>
            <w:shd w:val="clear" w:color="auto" w:fill="auto"/>
          </w:tcPr>
          <w:p w:rsidR="00444935" w:rsidRPr="0067040D" w:rsidRDefault="00444935" w:rsidP="0034211E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shd w:val="clear" w:color="auto" w:fill="auto"/>
          </w:tcPr>
          <w:p w:rsidR="00444935" w:rsidRPr="00444935" w:rsidRDefault="00444935" w:rsidP="00444935">
            <w:pPr>
              <w:spacing w:after="0" w:line="240" w:lineRule="auto"/>
              <w:jc w:val="left"/>
              <w:rPr>
                <w:color w:val="auto"/>
                <w:sz w:val="26"/>
                <w:szCs w:val="26"/>
                <w:lang w:val="ru-RU" w:eastAsia="ru-RU"/>
              </w:rPr>
            </w:pPr>
            <w:r w:rsidRPr="00444935">
              <w:rPr>
                <w:color w:val="auto"/>
                <w:sz w:val="26"/>
                <w:szCs w:val="26"/>
                <w:lang w:val="ru-RU" w:eastAsia="ru-RU"/>
              </w:rPr>
              <w:t>Мясников</w:t>
            </w:r>
          </w:p>
          <w:p w:rsidR="00444935" w:rsidRPr="00444935" w:rsidRDefault="00444935" w:rsidP="00444935">
            <w:pPr>
              <w:spacing w:after="0" w:line="240" w:lineRule="auto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444935">
              <w:rPr>
                <w:color w:val="auto"/>
                <w:sz w:val="26"/>
                <w:szCs w:val="26"/>
                <w:lang w:val="ru-RU" w:eastAsia="ru-RU"/>
              </w:rPr>
              <w:t>Николай Станиславович</w:t>
            </w:r>
            <w:r w:rsidRPr="0044493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444935" w:rsidRPr="00444935" w:rsidRDefault="00444935" w:rsidP="00444935">
            <w:pPr>
              <w:rPr>
                <w:color w:val="auto"/>
                <w:sz w:val="26"/>
                <w:szCs w:val="26"/>
                <w:lang w:val="ru-RU"/>
              </w:rPr>
            </w:pPr>
            <w:r w:rsidRPr="00444935">
              <w:rPr>
                <w:color w:val="auto"/>
                <w:sz w:val="26"/>
                <w:szCs w:val="26"/>
                <w:lang w:val="ru-RU" w:eastAsia="ru-RU"/>
              </w:rPr>
              <w:t>командир поискового отряда «Память» Чувашского государственного педагогического университета им. И.Я. Яковлева</w:t>
            </w:r>
          </w:p>
        </w:tc>
      </w:tr>
    </w:tbl>
    <w:p w:rsidR="00900CD0" w:rsidRPr="0067040D" w:rsidRDefault="00900CD0" w:rsidP="006170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17036" w:rsidRPr="0067040D" w:rsidRDefault="00617036" w:rsidP="0061703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7036" w:rsidRPr="0067040D" w:rsidRDefault="00617036" w:rsidP="004916A0">
      <w:pPr>
        <w:spacing w:after="0" w:line="265" w:lineRule="auto"/>
        <w:ind w:left="10" w:hanging="10"/>
        <w:jc w:val="right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br w:type="page"/>
      </w:r>
      <w:r w:rsidR="004916A0" w:rsidRPr="0067040D">
        <w:rPr>
          <w:sz w:val="26"/>
          <w:szCs w:val="26"/>
          <w:lang w:val="ru-RU"/>
        </w:rPr>
        <w:lastRenderedPageBreak/>
        <w:t xml:space="preserve">    </w:t>
      </w:r>
      <w:r w:rsidRPr="00887F08">
        <w:rPr>
          <w:sz w:val="26"/>
          <w:szCs w:val="26"/>
          <w:highlight w:val="yellow"/>
          <w:lang w:val="ru-RU"/>
        </w:rPr>
        <w:t xml:space="preserve">Приложение </w:t>
      </w:r>
      <w:r w:rsidR="004916A0" w:rsidRPr="00887F08">
        <w:rPr>
          <w:sz w:val="26"/>
          <w:szCs w:val="26"/>
          <w:highlight w:val="yellow"/>
          <w:lang w:val="ru-RU"/>
        </w:rPr>
        <w:t>№ 4</w:t>
      </w:r>
    </w:p>
    <w:p w:rsidR="00617036" w:rsidRPr="0067040D" w:rsidRDefault="00617036" w:rsidP="00617036">
      <w:pPr>
        <w:spacing w:after="0" w:line="265" w:lineRule="auto"/>
        <w:ind w:left="10" w:right="436" w:hanging="10"/>
        <w:jc w:val="right"/>
        <w:rPr>
          <w:sz w:val="26"/>
          <w:szCs w:val="26"/>
          <w:lang w:val="ru-RU"/>
        </w:rPr>
      </w:pPr>
    </w:p>
    <w:p w:rsidR="00BD72C5" w:rsidRPr="0067040D" w:rsidRDefault="00617036" w:rsidP="006170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7040D">
        <w:rPr>
          <w:rFonts w:ascii="Times New Roman" w:hAnsi="Times New Roman"/>
          <w:b/>
          <w:sz w:val="26"/>
          <w:szCs w:val="26"/>
        </w:rPr>
        <w:t>С</w:t>
      </w:r>
      <w:r w:rsidR="00BD72C5" w:rsidRPr="0067040D">
        <w:rPr>
          <w:rFonts w:ascii="Times New Roman" w:hAnsi="Times New Roman"/>
          <w:b/>
          <w:sz w:val="26"/>
          <w:szCs w:val="26"/>
        </w:rPr>
        <w:t>ОСТАВ</w:t>
      </w:r>
      <w:r w:rsidRPr="0067040D">
        <w:rPr>
          <w:rFonts w:ascii="Times New Roman" w:hAnsi="Times New Roman"/>
          <w:b/>
          <w:sz w:val="26"/>
          <w:szCs w:val="26"/>
        </w:rPr>
        <w:t xml:space="preserve"> </w:t>
      </w:r>
    </w:p>
    <w:p w:rsidR="00C62F40" w:rsidRDefault="00715E34" w:rsidP="00A2104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7040D">
        <w:rPr>
          <w:rFonts w:ascii="Times New Roman" w:hAnsi="Times New Roman"/>
          <w:b/>
          <w:sz w:val="26"/>
          <w:szCs w:val="26"/>
        </w:rPr>
        <w:t>регионально</w:t>
      </w:r>
      <w:r w:rsidR="00C62F40" w:rsidRPr="0067040D">
        <w:rPr>
          <w:rFonts w:ascii="Times New Roman" w:hAnsi="Times New Roman"/>
          <w:b/>
          <w:sz w:val="26"/>
          <w:szCs w:val="26"/>
        </w:rPr>
        <w:t>й</w:t>
      </w:r>
      <w:r w:rsidRPr="0067040D">
        <w:rPr>
          <w:rFonts w:ascii="Times New Roman" w:hAnsi="Times New Roman"/>
          <w:b/>
          <w:sz w:val="26"/>
          <w:szCs w:val="26"/>
        </w:rPr>
        <w:t xml:space="preserve"> </w:t>
      </w:r>
      <w:r w:rsidR="00C62F40" w:rsidRPr="0067040D">
        <w:rPr>
          <w:rFonts w:ascii="Times New Roman" w:hAnsi="Times New Roman"/>
          <w:b/>
          <w:sz w:val="26"/>
          <w:szCs w:val="26"/>
        </w:rPr>
        <w:t>Экспертной комиссии</w:t>
      </w:r>
      <w:r w:rsidR="00617036" w:rsidRPr="0067040D">
        <w:rPr>
          <w:rFonts w:ascii="Times New Roman" w:hAnsi="Times New Roman"/>
          <w:b/>
          <w:sz w:val="26"/>
          <w:szCs w:val="26"/>
        </w:rPr>
        <w:t xml:space="preserve"> </w:t>
      </w:r>
      <w:r w:rsidR="00A2104E" w:rsidRPr="00A2104E">
        <w:rPr>
          <w:rFonts w:ascii="Times New Roman" w:hAnsi="Times New Roman"/>
          <w:b/>
          <w:sz w:val="26"/>
          <w:szCs w:val="26"/>
        </w:rPr>
        <w:t>Всероссийского конкурса следопытских работ школьных музеев</w:t>
      </w:r>
      <w:r w:rsidR="00A2104E">
        <w:rPr>
          <w:rFonts w:ascii="Times New Roman" w:hAnsi="Times New Roman"/>
          <w:b/>
          <w:sz w:val="26"/>
          <w:szCs w:val="26"/>
        </w:rPr>
        <w:t xml:space="preserve"> </w:t>
      </w:r>
      <w:r w:rsidR="00A2104E" w:rsidRPr="00A2104E">
        <w:rPr>
          <w:rFonts w:ascii="Times New Roman" w:hAnsi="Times New Roman"/>
          <w:b/>
          <w:sz w:val="26"/>
          <w:szCs w:val="26"/>
        </w:rPr>
        <w:t>«Неизвестный солдат»</w:t>
      </w:r>
    </w:p>
    <w:p w:rsidR="00A2104E" w:rsidRPr="0067040D" w:rsidRDefault="00A2104E" w:rsidP="00A2104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7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6520"/>
      </w:tblGrid>
      <w:tr w:rsidR="00617036" w:rsidRPr="0067040D" w:rsidTr="00BD72C5">
        <w:trPr>
          <w:trHeight w:val="689"/>
        </w:trPr>
        <w:tc>
          <w:tcPr>
            <w:tcW w:w="3354" w:type="dxa"/>
          </w:tcPr>
          <w:p w:rsidR="00617036" w:rsidRPr="00A2104E" w:rsidRDefault="00A2104E" w:rsidP="004916A0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2104E">
              <w:rPr>
                <w:bCs/>
                <w:sz w:val="26"/>
                <w:szCs w:val="26"/>
                <w:lang w:val="ru-RU"/>
              </w:rPr>
              <w:t>Широков Олег Николаевич</w:t>
            </w:r>
          </w:p>
        </w:tc>
        <w:tc>
          <w:tcPr>
            <w:tcW w:w="6520" w:type="dxa"/>
          </w:tcPr>
          <w:p w:rsidR="00617036" w:rsidRPr="00A2104E" w:rsidRDefault="00A2104E" w:rsidP="00606AC6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 w:rsidRPr="00A2104E">
              <w:rPr>
                <w:bCs/>
                <w:sz w:val="26"/>
                <w:szCs w:val="26"/>
                <w:lang w:val="ru-RU"/>
              </w:rPr>
              <w:t>доктор исторических наук, доцент, профессор, декан историко-географического факультета ФГБОУ ВО «Чувашский государственный университет им</w:t>
            </w:r>
            <w:r w:rsidR="00606AC6">
              <w:rPr>
                <w:bCs/>
                <w:sz w:val="26"/>
                <w:szCs w:val="26"/>
                <w:lang w:val="ru-RU"/>
              </w:rPr>
              <w:t>ени</w:t>
            </w:r>
            <w:bookmarkStart w:id="3" w:name="_GoBack"/>
            <w:bookmarkEnd w:id="3"/>
            <w:r w:rsidRPr="00A2104E">
              <w:rPr>
                <w:bCs/>
                <w:sz w:val="26"/>
                <w:szCs w:val="26"/>
                <w:lang w:val="ru-RU"/>
              </w:rPr>
              <w:t xml:space="preserve"> И.Н. Ульянова», член Российского общества интеллектуальной истории</w:t>
            </w:r>
          </w:p>
        </w:tc>
      </w:tr>
      <w:tr w:rsidR="00617036" w:rsidRPr="0067040D" w:rsidTr="00BD72C5">
        <w:trPr>
          <w:trHeight w:val="831"/>
        </w:trPr>
        <w:tc>
          <w:tcPr>
            <w:tcW w:w="3354" w:type="dxa"/>
          </w:tcPr>
          <w:p w:rsidR="00617036" w:rsidRPr="00A2104E" w:rsidRDefault="00617036" w:rsidP="004916A0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617036" w:rsidRPr="00A2104E" w:rsidRDefault="00617036" w:rsidP="00715E34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</w:tr>
      <w:tr w:rsidR="00617036" w:rsidRPr="0067040D" w:rsidTr="00BD72C5">
        <w:trPr>
          <w:trHeight w:val="1118"/>
        </w:trPr>
        <w:tc>
          <w:tcPr>
            <w:tcW w:w="3354" w:type="dxa"/>
          </w:tcPr>
          <w:p w:rsidR="00617036" w:rsidRPr="00A2104E" w:rsidRDefault="00617036" w:rsidP="008E2152">
            <w:pPr>
              <w:spacing w:after="0" w:line="240" w:lineRule="auto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</w:tcPr>
          <w:p w:rsidR="00617036" w:rsidRPr="00A2104E" w:rsidRDefault="00617036" w:rsidP="008E2152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</w:tr>
      <w:tr w:rsidR="00617036" w:rsidRPr="0067040D" w:rsidTr="00BD72C5">
        <w:trPr>
          <w:trHeight w:val="1001"/>
        </w:trPr>
        <w:tc>
          <w:tcPr>
            <w:tcW w:w="3354" w:type="dxa"/>
          </w:tcPr>
          <w:p w:rsidR="00617036" w:rsidRPr="00A2104E" w:rsidRDefault="00617036" w:rsidP="004916A0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617036" w:rsidRPr="00A2104E" w:rsidRDefault="00617036" w:rsidP="00BD72C5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</w:tr>
      <w:tr w:rsidR="008E2152" w:rsidRPr="0067040D" w:rsidTr="00BD72C5">
        <w:trPr>
          <w:trHeight w:val="1001"/>
        </w:trPr>
        <w:tc>
          <w:tcPr>
            <w:tcW w:w="3354" w:type="dxa"/>
          </w:tcPr>
          <w:p w:rsidR="008E2152" w:rsidRPr="00A2104E" w:rsidRDefault="008E2152" w:rsidP="008E2152">
            <w:pPr>
              <w:spacing w:after="0" w:line="240" w:lineRule="auto"/>
              <w:jc w:val="lef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8E2152" w:rsidRPr="00A2104E" w:rsidRDefault="008E2152" w:rsidP="00BD72C5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</w:tr>
      <w:tr w:rsidR="00617036" w:rsidRPr="0067040D" w:rsidTr="00BD72C5">
        <w:trPr>
          <w:trHeight w:val="689"/>
        </w:trPr>
        <w:tc>
          <w:tcPr>
            <w:tcW w:w="3354" w:type="dxa"/>
          </w:tcPr>
          <w:p w:rsidR="00617036" w:rsidRPr="00A2104E" w:rsidRDefault="00617036" w:rsidP="004916A0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617036" w:rsidRPr="00A2104E" w:rsidRDefault="00617036" w:rsidP="00BD72C5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</w:tr>
      <w:tr w:rsidR="00617036" w:rsidRPr="0067040D" w:rsidTr="00BD72C5">
        <w:trPr>
          <w:trHeight w:val="68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6" w:rsidRPr="00A2104E" w:rsidRDefault="00617036" w:rsidP="004916A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36" w:rsidRPr="00A2104E" w:rsidRDefault="00617036" w:rsidP="00F26A36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</w:tr>
      <w:tr w:rsidR="000C2E7D" w:rsidRPr="0067040D" w:rsidTr="00BD72C5">
        <w:trPr>
          <w:trHeight w:val="68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D" w:rsidRPr="00A2104E" w:rsidRDefault="000C2E7D" w:rsidP="004916A0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D" w:rsidRPr="00A2104E" w:rsidRDefault="000C2E7D" w:rsidP="00BD72C5">
            <w:pPr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</w:p>
        </w:tc>
      </w:tr>
    </w:tbl>
    <w:p w:rsidR="008B37D5" w:rsidRPr="0067040D" w:rsidRDefault="008B37D5" w:rsidP="004916A0">
      <w:pPr>
        <w:spacing w:after="0" w:line="240" w:lineRule="auto"/>
        <w:ind w:left="426" w:right="436" w:hanging="10"/>
        <w:jc w:val="right"/>
        <w:rPr>
          <w:sz w:val="26"/>
          <w:szCs w:val="26"/>
          <w:lang w:val="ru-RU"/>
        </w:rPr>
      </w:pPr>
    </w:p>
    <w:p w:rsidR="008B37D5" w:rsidRPr="0067040D" w:rsidRDefault="008B37D5" w:rsidP="004916A0">
      <w:pPr>
        <w:spacing w:after="0" w:line="240" w:lineRule="auto"/>
        <w:ind w:left="426" w:right="436" w:hanging="10"/>
        <w:jc w:val="right"/>
        <w:rPr>
          <w:sz w:val="26"/>
          <w:szCs w:val="26"/>
          <w:lang w:val="ru-RU"/>
        </w:rPr>
      </w:pPr>
      <w:r w:rsidRPr="0067040D">
        <w:rPr>
          <w:sz w:val="26"/>
          <w:szCs w:val="26"/>
          <w:lang w:val="ru-RU"/>
        </w:rPr>
        <w:br w:type="page"/>
      </w:r>
      <w:r w:rsidRPr="0067040D">
        <w:rPr>
          <w:sz w:val="26"/>
          <w:szCs w:val="26"/>
          <w:lang w:val="ru-RU"/>
        </w:rPr>
        <w:lastRenderedPageBreak/>
        <w:t>Приложение 5</w:t>
      </w:r>
    </w:p>
    <w:p w:rsidR="008B37D5" w:rsidRPr="00EA7827" w:rsidRDefault="008B37D5" w:rsidP="00EA7827">
      <w:pPr>
        <w:pStyle w:val="40"/>
        <w:shd w:val="clear" w:color="auto" w:fill="auto"/>
        <w:spacing w:before="0" w:after="0" w:line="240" w:lineRule="auto"/>
        <w:jc w:val="center"/>
      </w:pPr>
    </w:p>
    <w:p w:rsidR="008B37D5" w:rsidRPr="00EA7827" w:rsidRDefault="008B37D5" w:rsidP="00EA7827">
      <w:pPr>
        <w:pStyle w:val="40"/>
        <w:shd w:val="clear" w:color="auto" w:fill="auto"/>
        <w:spacing w:before="0" w:after="0" w:line="240" w:lineRule="auto"/>
        <w:jc w:val="center"/>
      </w:pPr>
      <w:r w:rsidRPr="00EA7827">
        <w:t>РЕКОМЕНДАЦИИ</w:t>
      </w:r>
    </w:p>
    <w:p w:rsidR="008B37D5" w:rsidRPr="00EA7827" w:rsidRDefault="008B37D5" w:rsidP="00EA7827">
      <w:pPr>
        <w:pStyle w:val="40"/>
        <w:shd w:val="clear" w:color="auto" w:fill="auto"/>
        <w:spacing w:before="0" w:after="0" w:line="240" w:lineRule="auto"/>
        <w:jc w:val="center"/>
      </w:pPr>
      <w:r w:rsidRPr="00EA7827">
        <w:t>по организации поисково-исследовательской работы в рамках</w:t>
      </w:r>
      <w:r w:rsidRPr="00EA7827">
        <w:br/>
        <w:t>Всероссийского конкурса следопытских работ школьных музеев</w:t>
      </w:r>
    </w:p>
    <w:p w:rsidR="008B37D5" w:rsidRPr="00EA7827" w:rsidRDefault="008B37D5" w:rsidP="00EA7827">
      <w:pPr>
        <w:pStyle w:val="40"/>
        <w:shd w:val="clear" w:color="auto" w:fill="auto"/>
        <w:spacing w:before="0" w:after="0" w:line="240" w:lineRule="auto"/>
        <w:jc w:val="center"/>
      </w:pPr>
      <w:r w:rsidRPr="00EA7827">
        <w:t>«Неизвестный солдат»</w:t>
      </w:r>
    </w:p>
    <w:p w:rsidR="008B37D5" w:rsidRPr="00EA7827" w:rsidRDefault="008B37D5" w:rsidP="00EA7827">
      <w:pPr>
        <w:pStyle w:val="20"/>
        <w:shd w:val="clear" w:color="auto" w:fill="auto"/>
        <w:spacing w:line="240" w:lineRule="auto"/>
        <w:ind w:firstLine="40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>Поисково-исследовательские работы участника Конкурса предлагается организовать по следующим направлениям:</w:t>
      </w:r>
    </w:p>
    <w:p w:rsidR="008B37D5" w:rsidRPr="00EA7827" w:rsidRDefault="008B37D5" w:rsidP="00EA7827">
      <w:pPr>
        <w:pStyle w:val="20"/>
        <w:numPr>
          <w:ilvl w:val="0"/>
          <w:numId w:val="28"/>
        </w:numPr>
        <w:shd w:val="clear" w:color="auto" w:fill="auto"/>
        <w:tabs>
          <w:tab w:val="left" w:pos="733"/>
        </w:tabs>
        <w:spacing w:line="240" w:lineRule="auto"/>
        <w:ind w:left="74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>бойцы, погибшие при защите населенного пункта и захороненные на территории муниципального образования;</w:t>
      </w:r>
    </w:p>
    <w:p w:rsidR="008B37D5" w:rsidRPr="00EA7827" w:rsidRDefault="008B37D5" w:rsidP="00EA7827">
      <w:pPr>
        <w:pStyle w:val="20"/>
        <w:numPr>
          <w:ilvl w:val="0"/>
          <w:numId w:val="28"/>
        </w:numPr>
        <w:shd w:val="clear" w:color="auto" w:fill="auto"/>
        <w:tabs>
          <w:tab w:val="left" w:pos="766"/>
        </w:tabs>
        <w:spacing w:line="240" w:lineRule="auto"/>
        <w:ind w:left="74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>бойцы, скончавшиеся от ран и захороненные на территории муниципального образования;</w:t>
      </w:r>
    </w:p>
    <w:p w:rsidR="008B37D5" w:rsidRPr="00EA7827" w:rsidRDefault="008B37D5" w:rsidP="00EA7827">
      <w:pPr>
        <w:pStyle w:val="20"/>
        <w:numPr>
          <w:ilvl w:val="0"/>
          <w:numId w:val="28"/>
        </w:numPr>
        <w:shd w:val="clear" w:color="auto" w:fill="auto"/>
        <w:tabs>
          <w:tab w:val="left" w:pos="766"/>
        </w:tabs>
        <w:spacing w:line="240" w:lineRule="auto"/>
        <w:ind w:left="74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>воины-земляки, погибшие при защите Отечества и захороненные на территории другого субъекта Российской Федерации;</w:t>
      </w:r>
    </w:p>
    <w:p w:rsidR="008B37D5" w:rsidRPr="00EA7827" w:rsidRDefault="008B37D5" w:rsidP="00EA7827">
      <w:pPr>
        <w:pStyle w:val="20"/>
        <w:numPr>
          <w:ilvl w:val="0"/>
          <w:numId w:val="28"/>
        </w:numPr>
        <w:shd w:val="clear" w:color="auto" w:fill="auto"/>
        <w:tabs>
          <w:tab w:val="left" w:pos="766"/>
        </w:tabs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>воины-земляки, погибшие при освобождении европейских стран от фашизма.</w:t>
      </w:r>
    </w:p>
    <w:p w:rsidR="008B37D5" w:rsidRPr="00EA7827" w:rsidRDefault="008B37D5" w:rsidP="00EA7827">
      <w:pPr>
        <w:pStyle w:val="20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>Определение направления поисково-исследовательской работы остается на усмотрение участника Конкурса.</w:t>
      </w:r>
    </w:p>
    <w:p w:rsidR="008B37D5" w:rsidRPr="00EA7827" w:rsidRDefault="008B37D5" w:rsidP="00EA7827">
      <w:pPr>
        <w:pStyle w:val="20"/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 xml:space="preserve">Для организации эффективной работы в рамках Всероссийского конкурса следопытских работ школьных музеев «Неизвестный солдат» и получения информационных данных о погибших защитниках Отечества в годы Великой Отечественной войны рекомендуется использовать </w:t>
      </w:r>
      <w:r w:rsidRPr="00EA7827">
        <w:rPr>
          <w:rStyle w:val="21"/>
          <w:sz w:val="26"/>
          <w:szCs w:val="26"/>
        </w:rPr>
        <w:t>Интернет-ресурсы следующих организаций:</w:t>
      </w:r>
    </w:p>
    <w:p w:rsidR="008B37D5" w:rsidRPr="00EA7827" w:rsidRDefault="008B37D5" w:rsidP="00EA7827">
      <w:pPr>
        <w:pStyle w:val="20"/>
        <w:numPr>
          <w:ilvl w:val="0"/>
          <w:numId w:val="29"/>
        </w:numPr>
        <w:shd w:val="clear" w:color="auto" w:fill="auto"/>
        <w:tabs>
          <w:tab w:val="left" w:pos="737"/>
        </w:tabs>
        <w:spacing w:line="240" w:lineRule="auto"/>
        <w:ind w:left="74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>Официальный сайт Центрального архива Министерства обороны Российской Федерации -</w:t>
      </w:r>
      <w:hyperlink r:id="rId10" w:history="1">
        <w:r w:rsidRPr="00EA7827">
          <w:rPr>
            <w:rStyle w:val="a4"/>
            <w:sz w:val="26"/>
            <w:szCs w:val="26"/>
          </w:rPr>
          <w:t xml:space="preserve">https://archive.mil.ru/archival </w:t>
        </w:r>
        <w:proofErr w:type="spellStart"/>
        <w:r w:rsidRPr="00EA7827">
          <w:rPr>
            <w:rStyle w:val="a4"/>
            <w:sz w:val="26"/>
            <w:szCs w:val="26"/>
          </w:rPr>
          <w:t>service</w:t>
        </w:r>
        <w:proofErr w:type="spellEnd"/>
        <w:r w:rsidRPr="00EA7827">
          <w:rPr>
            <w:rStyle w:val="a4"/>
            <w:sz w:val="26"/>
            <w:szCs w:val="26"/>
          </w:rPr>
          <w:t>/</w:t>
        </w:r>
        <w:proofErr w:type="spellStart"/>
        <w:r w:rsidRPr="00EA7827">
          <w:rPr>
            <w:rStyle w:val="a4"/>
            <w:sz w:val="26"/>
            <w:szCs w:val="26"/>
          </w:rPr>
          <w:t>central</w:t>
        </w:r>
        <w:proofErr w:type="spellEnd"/>
        <w:r w:rsidRPr="00EA7827">
          <w:rPr>
            <w:rStyle w:val="a4"/>
            <w:sz w:val="26"/>
            <w:szCs w:val="26"/>
          </w:rPr>
          <w:t>/historv.htm</w:t>
        </w:r>
      </w:hyperlink>
    </w:p>
    <w:p w:rsidR="008B37D5" w:rsidRPr="00EA7827" w:rsidRDefault="008B37D5" w:rsidP="00EA7827">
      <w:pPr>
        <w:pStyle w:val="20"/>
        <w:numPr>
          <w:ilvl w:val="0"/>
          <w:numId w:val="29"/>
        </w:numPr>
        <w:shd w:val="clear" w:color="auto" w:fill="auto"/>
        <w:tabs>
          <w:tab w:val="left" w:pos="766"/>
        </w:tabs>
        <w:spacing w:line="240" w:lineRule="auto"/>
        <w:ind w:left="74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 xml:space="preserve">Общедоступный электронный банк документов «Подвиг народа» Министерства обороны Российской Федерации - </w:t>
      </w:r>
      <w:hyperlink r:id="rId11" w:history="1">
        <w:r w:rsidRPr="00EA7827">
          <w:rPr>
            <w:rStyle w:val="a4"/>
            <w:sz w:val="26"/>
            <w:szCs w:val="26"/>
          </w:rPr>
          <w:t>https://pamyat-naroda.ru/</w:t>
        </w:r>
      </w:hyperlink>
    </w:p>
    <w:p w:rsidR="008B37D5" w:rsidRPr="00EA7827" w:rsidRDefault="008B37D5" w:rsidP="00EA7827">
      <w:pPr>
        <w:pStyle w:val="20"/>
        <w:numPr>
          <w:ilvl w:val="0"/>
          <w:numId w:val="29"/>
        </w:numPr>
        <w:shd w:val="clear" w:color="auto" w:fill="auto"/>
        <w:tabs>
          <w:tab w:val="left" w:pos="766"/>
        </w:tabs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 xml:space="preserve">Обобщенный банк данных «МЕМОРИАЛ» - </w:t>
      </w:r>
      <w:hyperlink r:id="rId12" w:history="1">
        <w:r w:rsidRPr="00EA7827">
          <w:rPr>
            <w:rStyle w:val="a4"/>
            <w:sz w:val="26"/>
            <w:szCs w:val="26"/>
          </w:rPr>
          <w:t>https://obd-memorial.ru/html/</w:t>
        </w:r>
      </w:hyperlink>
    </w:p>
    <w:p w:rsidR="008B37D5" w:rsidRPr="00EA7827" w:rsidRDefault="008B37D5" w:rsidP="00EA7827">
      <w:pPr>
        <w:pStyle w:val="20"/>
        <w:numPr>
          <w:ilvl w:val="0"/>
          <w:numId w:val="29"/>
        </w:numPr>
        <w:shd w:val="clear" w:color="auto" w:fill="auto"/>
        <w:tabs>
          <w:tab w:val="left" w:pos="769"/>
        </w:tabs>
        <w:spacing w:line="240" w:lineRule="auto"/>
        <w:ind w:left="740" w:right="60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 xml:space="preserve">Общероссийское общественное движение по увековечиванию памяти погибших при защите Отечества «Поисковое движение России» - </w:t>
      </w:r>
      <w:r w:rsidRPr="00EA7827">
        <w:rPr>
          <w:sz w:val="26"/>
          <w:szCs w:val="26"/>
          <w:lang w:bidi="ru-RU"/>
        </w:rPr>
        <w:t>1шр://</w:t>
      </w:r>
      <w:proofErr w:type="spellStart"/>
      <w:r w:rsidRPr="00EA7827">
        <w:rPr>
          <w:sz w:val="26"/>
          <w:szCs w:val="26"/>
          <w:lang w:bidi="ru-RU"/>
        </w:rPr>
        <w:t>рф-поиск</w:t>
      </w:r>
      <w:proofErr w:type="gramStart"/>
      <w:r w:rsidRPr="00EA7827">
        <w:rPr>
          <w:sz w:val="26"/>
          <w:szCs w:val="26"/>
          <w:lang w:bidi="ru-RU"/>
        </w:rPr>
        <w:t>.р</w:t>
      </w:r>
      <w:proofErr w:type="gramEnd"/>
      <w:r w:rsidRPr="00EA7827">
        <w:rPr>
          <w:sz w:val="26"/>
          <w:szCs w:val="26"/>
          <w:lang w:bidi="ru-RU"/>
        </w:rPr>
        <w:t>ф</w:t>
      </w:r>
      <w:proofErr w:type="spellEnd"/>
      <w:r w:rsidRPr="00EA7827">
        <w:rPr>
          <w:sz w:val="26"/>
          <w:szCs w:val="26"/>
          <w:lang w:bidi="ru-RU"/>
        </w:rPr>
        <w:t>/</w:t>
      </w:r>
    </w:p>
    <w:p w:rsidR="008B37D5" w:rsidRPr="00EA7827" w:rsidRDefault="008B37D5" w:rsidP="00EA7827">
      <w:pPr>
        <w:pStyle w:val="20"/>
        <w:numPr>
          <w:ilvl w:val="0"/>
          <w:numId w:val="29"/>
        </w:numPr>
        <w:shd w:val="clear" w:color="auto" w:fill="auto"/>
        <w:tabs>
          <w:tab w:val="left" w:pos="769"/>
        </w:tabs>
        <w:spacing w:line="240" w:lineRule="auto"/>
        <w:ind w:left="740" w:right="270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 xml:space="preserve">Народный проект «Установление судеб пропавших без вести защитников Отечества» - </w:t>
      </w:r>
      <w:hyperlink r:id="rId13" w:history="1">
        <w:r w:rsidRPr="00EA7827">
          <w:rPr>
            <w:rStyle w:val="a4"/>
            <w:sz w:val="26"/>
            <w:szCs w:val="26"/>
          </w:rPr>
          <w:t>https://proektnaroda.ru/</w:t>
        </w:r>
      </w:hyperlink>
    </w:p>
    <w:p w:rsidR="008B37D5" w:rsidRPr="00EA7827" w:rsidRDefault="008B37D5" w:rsidP="00EA7827">
      <w:pPr>
        <w:pStyle w:val="20"/>
        <w:numPr>
          <w:ilvl w:val="0"/>
          <w:numId w:val="29"/>
        </w:numPr>
        <w:shd w:val="clear" w:color="auto" w:fill="auto"/>
        <w:tabs>
          <w:tab w:val="left" w:pos="769"/>
        </w:tabs>
        <w:spacing w:line="240" w:lineRule="auto"/>
        <w:ind w:left="740" w:right="600" w:hanging="34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 xml:space="preserve">Официальный сайт ФГБОУ </w:t>
      </w:r>
      <w:proofErr w:type="gramStart"/>
      <w:r w:rsidRPr="00EA7827">
        <w:rPr>
          <w:sz w:val="26"/>
          <w:szCs w:val="26"/>
        </w:rPr>
        <w:t>ДО</w:t>
      </w:r>
      <w:proofErr w:type="gramEnd"/>
      <w:r w:rsidRPr="00EA7827">
        <w:rPr>
          <w:sz w:val="26"/>
          <w:szCs w:val="26"/>
        </w:rPr>
        <w:t xml:space="preserve"> «</w:t>
      </w:r>
      <w:proofErr w:type="gramStart"/>
      <w:r w:rsidRPr="00EA7827">
        <w:rPr>
          <w:sz w:val="26"/>
          <w:szCs w:val="26"/>
        </w:rPr>
        <w:t>Федеральный</w:t>
      </w:r>
      <w:proofErr w:type="gramEnd"/>
      <w:r w:rsidRPr="00EA7827">
        <w:rPr>
          <w:sz w:val="26"/>
          <w:szCs w:val="26"/>
        </w:rPr>
        <w:t xml:space="preserve"> центр детско-юношеского туризма и краеведения». Портал школьных музеев РФ - </w:t>
      </w:r>
      <w:hyperlink r:id="rId14" w:history="1">
        <w:r w:rsidRPr="00EA7827">
          <w:rPr>
            <w:rStyle w:val="a4"/>
            <w:sz w:val="26"/>
            <w:szCs w:val="26"/>
          </w:rPr>
          <w:t>https://Ccdtk.ru/museums</w:t>
        </w:r>
      </w:hyperlink>
    </w:p>
    <w:p w:rsidR="008B37D5" w:rsidRPr="00EA7827" w:rsidRDefault="008B37D5" w:rsidP="00EA7827">
      <w:pPr>
        <w:pStyle w:val="40"/>
        <w:shd w:val="clear" w:color="auto" w:fill="auto"/>
        <w:spacing w:before="0" w:after="0" w:line="240" w:lineRule="auto"/>
      </w:pPr>
      <w:r w:rsidRPr="00EA7827">
        <w:t>Список архивных фондов, располагающих актуальной информацией:</w:t>
      </w:r>
    </w:p>
    <w:p w:rsidR="008B37D5" w:rsidRPr="00EA7827" w:rsidRDefault="008B37D5" w:rsidP="00EA7827">
      <w:pPr>
        <w:pStyle w:val="20"/>
        <w:numPr>
          <w:ilvl w:val="0"/>
          <w:numId w:val="30"/>
        </w:numPr>
        <w:shd w:val="clear" w:color="auto" w:fill="auto"/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>Центральный архив Министерства обороны РФ (ЦАМО РФ).</w:t>
      </w:r>
    </w:p>
    <w:p w:rsidR="008B37D5" w:rsidRPr="00EA7827" w:rsidRDefault="008B37D5" w:rsidP="00EA7827">
      <w:pPr>
        <w:pStyle w:val="20"/>
        <w:numPr>
          <w:ilvl w:val="0"/>
          <w:numId w:val="30"/>
        </w:numPr>
        <w:shd w:val="clear" w:color="auto" w:fill="auto"/>
        <w:tabs>
          <w:tab w:val="left" w:pos="769"/>
        </w:tabs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 xml:space="preserve">Управление Министерства обороны РФ по увековечению памяти погибших </w:t>
      </w:r>
      <w:proofErr w:type="gramStart"/>
      <w:r w:rsidRPr="00EA7827">
        <w:rPr>
          <w:sz w:val="26"/>
          <w:szCs w:val="26"/>
        </w:rPr>
        <w:t>при</w:t>
      </w:r>
      <w:proofErr w:type="gramEnd"/>
    </w:p>
    <w:p w:rsidR="008B37D5" w:rsidRPr="00EA7827" w:rsidRDefault="008B37D5" w:rsidP="00EA7827">
      <w:pPr>
        <w:pStyle w:val="20"/>
        <w:shd w:val="clear" w:color="auto" w:fill="auto"/>
        <w:spacing w:line="240" w:lineRule="auto"/>
        <w:ind w:left="740" w:firstLine="0"/>
        <w:jc w:val="left"/>
        <w:rPr>
          <w:sz w:val="26"/>
          <w:szCs w:val="26"/>
        </w:rPr>
      </w:pPr>
      <w:r w:rsidRPr="00EA7827">
        <w:rPr>
          <w:sz w:val="26"/>
          <w:szCs w:val="26"/>
        </w:rPr>
        <w:t>защите Отечества.</w:t>
      </w:r>
    </w:p>
    <w:p w:rsidR="008B37D5" w:rsidRPr="00EA7827" w:rsidRDefault="008B37D5" w:rsidP="00EA7827">
      <w:pPr>
        <w:pStyle w:val="20"/>
        <w:numPr>
          <w:ilvl w:val="0"/>
          <w:numId w:val="30"/>
        </w:numPr>
        <w:shd w:val="clear" w:color="auto" w:fill="auto"/>
        <w:tabs>
          <w:tab w:val="left" w:pos="769"/>
        </w:tabs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>Центральный военно-морской архив Министерства обороны РФ (ЦВМА РФ).</w:t>
      </w:r>
    </w:p>
    <w:p w:rsidR="008B37D5" w:rsidRPr="00EA7827" w:rsidRDefault="008B37D5" w:rsidP="00EA7827">
      <w:pPr>
        <w:pStyle w:val="20"/>
        <w:numPr>
          <w:ilvl w:val="0"/>
          <w:numId w:val="30"/>
        </w:numPr>
        <w:shd w:val="clear" w:color="auto" w:fill="auto"/>
        <w:tabs>
          <w:tab w:val="left" w:pos="773"/>
        </w:tabs>
        <w:spacing w:line="240" w:lineRule="auto"/>
        <w:ind w:firstLine="400"/>
        <w:rPr>
          <w:sz w:val="26"/>
          <w:szCs w:val="26"/>
        </w:rPr>
      </w:pPr>
      <w:r w:rsidRPr="00EA7827">
        <w:rPr>
          <w:sz w:val="26"/>
          <w:szCs w:val="26"/>
        </w:rPr>
        <w:t>Российский Государственный военный архив (РГВА).</w:t>
      </w:r>
    </w:p>
    <w:p w:rsidR="0067040D" w:rsidRPr="00EA7827" w:rsidRDefault="008B37D5" w:rsidP="00EA7827">
      <w:pPr>
        <w:pStyle w:val="20"/>
        <w:numPr>
          <w:ilvl w:val="0"/>
          <w:numId w:val="34"/>
        </w:numPr>
        <w:shd w:val="clear" w:color="auto" w:fill="auto"/>
        <w:tabs>
          <w:tab w:val="left" w:pos="773"/>
        </w:tabs>
        <w:spacing w:line="240" w:lineRule="auto"/>
        <w:ind w:firstLine="426"/>
        <w:rPr>
          <w:sz w:val="26"/>
          <w:szCs w:val="26"/>
        </w:rPr>
      </w:pPr>
      <w:r w:rsidRPr="00EA7827">
        <w:rPr>
          <w:sz w:val="26"/>
          <w:szCs w:val="26"/>
        </w:rPr>
        <w:t>Государственный архив Российской Федерации (</w:t>
      </w:r>
      <w:proofErr w:type="gramStart"/>
      <w:r w:rsidRPr="00EA7827">
        <w:rPr>
          <w:sz w:val="26"/>
          <w:szCs w:val="26"/>
        </w:rPr>
        <w:t>ГА</w:t>
      </w:r>
      <w:proofErr w:type="gramEnd"/>
      <w:r w:rsidRPr="00EA7827">
        <w:rPr>
          <w:sz w:val="26"/>
          <w:szCs w:val="26"/>
        </w:rPr>
        <w:t xml:space="preserve"> РФ).</w:t>
      </w:r>
    </w:p>
    <w:p w:rsidR="008B37D5" w:rsidRPr="00EA7827" w:rsidRDefault="008B37D5" w:rsidP="00EA7827">
      <w:pPr>
        <w:pStyle w:val="20"/>
        <w:numPr>
          <w:ilvl w:val="0"/>
          <w:numId w:val="34"/>
        </w:numPr>
        <w:shd w:val="clear" w:color="auto" w:fill="auto"/>
        <w:tabs>
          <w:tab w:val="left" w:pos="773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Областные филиалы Государственного архива Российской Федерации.</w:t>
      </w:r>
    </w:p>
    <w:p w:rsidR="008B37D5" w:rsidRPr="00EA7827" w:rsidRDefault="008B37D5" w:rsidP="00EA7827">
      <w:pPr>
        <w:pStyle w:val="20"/>
        <w:numPr>
          <w:ilvl w:val="0"/>
          <w:numId w:val="34"/>
        </w:numPr>
        <w:shd w:val="clear" w:color="auto" w:fill="auto"/>
        <w:tabs>
          <w:tab w:val="left" w:pos="728"/>
        </w:tabs>
        <w:spacing w:line="240" w:lineRule="auto"/>
        <w:ind w:firstLine="426"/>
        <w:rPr>
          <w:sz w:val="26"/>
          <w:szCs w:val="26"/>
        </w:rPr>
      </w:pPr>
      <w:r w:rsidRPr="00EA7827">
        <w:rPr>
          <w:sz w:val="26"/>
          <w:szCs w:val="26"/>
        </w:rPr>
        <w:t>Документы районных военкоматов, содержащие похоронные извещения и книги</w:t>
      </w:r>
    </w:p>
    <w:p w:rsidR="008B37D5" w:rsidRPr="00EA7827" w:rsidRDefault="008B37D5" w:rsidP="00EA7827">
      <w:pPr>
        <w:pStyle w:val="20"/>
        <w:shd w:val="clear" w:color="auto" w:fill="auto"/>
        <w:spacing w:line="240" w:lineRule="auto"/>
        <w:ind w:left="740" w:firstLine="426"/>
        <w:jc w:val="left"/>
        <w:rPr>
          <w:sz w:val="26"/>
          <w:szCs w:val="26"/>
        </w:rPr>
      </w:pPr>
      <w:r w:rsidRPr="00EA7827">
        <w:rPr>
          <w:sz w:val="26"/>
          <w:szCs w:val="26"/>
        </w:rPr>
        <w:t>учета извещений.</w:t>
      </w:r>
    </w:p>
    <w:p w:rsidR="008B37D5" w:rsidRPr="00EA7827" w:rsidRDefault="008B37D5" w:rsidP="00EA7827">
      <w:pPr>
        <w:pStyle w:val="20"/>
        <w:numPr>
          <w:ilvl w:val="0"/>
          <w:numId w:val="34"/>
        </w:numPr>
        <w:shd w:val="clear" w:color="auto" w:fill="auto"/>
        <w:tabs>
          <w:tab w:val="left" w:pos="728"/>
        </w:tabs>
        <w:spacing w:line="240" w:lineRule="auto"/>
        <w:ind w:firstLine="426"/>
        <w:rPr>
          <w:sz w:val="26"/>
          <w:szCs w:val="26"/>
        </w:rPr>
      </w:pPr>
      <w:r w:rsidRPr="00EA7827">
        <w:rPr>
          <w:sz w:val="26"/>
          <w:szCs w:val="26"/>
        </w:rPr>
        <w:t>Филиал ЦА МО РФ (военно-медицинских документов).</w:t>
      </w:r>
    </w:p>
    <w:p w:rsidR="00EA7827" w:rsidRDefault="00EA7827" w:rsidP="00EA7827">
      <w:pPr>
        <w:pStyle w:val="40"/>
        <w:shd w:val="clear" w:color="auto" w:fill="auto"/>
        <w:spacing w:before="0" w:after="0" w:line="240" w:lineRule="auto"/>
        <w:ind w:right="320"/>
        <w:jc w:val="center"/>
      </w:pPr>
    </w:p>
    <w:p w:rsidR="00EA7827" w:rsidRDefault="00EA7827" w:rsidP="00EA7827">
      <w:pPr>
        <w:pStyle w:val="40"/>
        <w:shd w:val="clear" w:color="auto" w:fill="auto"/>
        <w:spacing w:before="0" w:after="0" w:line="240" w:lineRule="auto"/>
        <w:ind w:right="320"/>
        <w:jc w:val="center"/>
      </w:pPr>
    </w:p>
    <w:p w:rsidR="008B37D5" w:rsidRPr="00EA7827" w:rsidRDefault="008B37D5" w:rsidP="00EA7827">
      <w:pPr>
        <w:pStyle w:val="40"/>
        <w:shd w:val="clear" w:color="auto" w:fill="auto"/>
        <w:spacing w:before="0" w:after="0" w:line="240" w:lineRule="auto"/>
        <w:ind w:right="320"/>
        <w:jc w:val="center"/>
      </w:pPr>
      <w:r w:rsidRPr="00EA7827">
        <w:lastRenderedPageBreak/>
        <w:t>Алгоритм рекомендуемых действий в ходе поисково-исследовательской</w:t>
      </w:r>
      <w:r w:rsidRPr="00EA7827">
        <w:br/>
        <w:t>деятельности по восстановлению исторической памяти, неизвестных страниц</w:t>
      </w:r>
      <w:r w:rsidRPr="00EA7827">
        <w:br/>
        <w:t>истории подвигов и судеб бойцов Великой Отечественной войны</w:t>
      </w:r>
    </w:p>
    <w:p w:rsidR="008B37D5" w:rsidRPr="00EA7827" w:rsidRDefault="008B37D5" w:rsidP="00EA7827">
      <w:pPr>
        <w:pStyle w:val="20"/>
        <w:numPr>
          <w:ilvl w:val="0"/>
          <w:numId w:val="31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Поиск воинских захоронений, могил и обелисков, расположенных на территории муниципального образования. Особое внимание следует обратить на заброшенные деревни и села, а также обелиски, памятники, воинские мемориальные объекты и захоронения, оставшиеся без ухода. При обнаружении неизвестных или заброшенных воинских захоронений необходимо сообщить о найденных захоронениях в военкоматы, органы исполнительной власти или органы местного самоуправления для оказания помощи в организации шефской работы по уходу за найденными захоронениями.</w:t>
      </w:r>
    </w:p>
    <w:p w:rsidR="008B37D5" w:rsidRPr="00EA7827" w:rsidRDefault="008B37D5" w:rsidP="00EA7827">
      <w:pPr>
        <w:pStyle w:val="20"/>
        <w:numPr>
          <w:ilvl w:val="0"/>
          <w:numId w:val="31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Установите имена захороненных людей.</w:t>
      </w:r>
    </w:p>
    <w:p w:rsidR="008B37D5" w:rsidRPr="00EA7827" w:rsidRDefault="008B37D5" w:rsidP="00EA7827">
      <w:pPr>
        <w:pStyle w:val="20"/>
        <w:numPr>
          <w:ilvl w:val="0"/>
          <w:numId w:val="31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Опросите соседей и местных жителей.</w:t>
      </w:r>
    </w:p>
    <w:p w:rsidR="008B37D5" w:rsidRPr="00EA7827" w:rsidRDefault="008B37D5" w:rsidP="00EA7827">
      <w:pPr>
        <w:pStyle w:val="20"/>
        <w:numPr>
          <w:ilvl w:val="0"/>
          <w:numId w:val="31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Обратитесь в местные краеведческие/исторические музеи, музеи боевой славы, воинские комиссариаты, ветеранские организации, библиотечные залы.</w:t>
      </w:r>
    </w:p>
    <w:p w:rsidR="008B37D5" w:rsidRPr="00EA7827" w:rsidRDefault="008B37D5" w:rsidP="00EA7827">
      <w:pPr>
        <w:pStyle w:val="20"/>
        <w:numPr>
          <w:ilvl w:val="0"/>
          <w:numId w:val="31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На основе полученных данных сделайте официальные запросы в вышеуказанные организации, имеющие архивные фонды, с просьбой предоставить информацию о боевом пути установленных бойцов.</w:t>
      </w:r>
    </w:p>
    <w:p w:rsidR="008B37D5" w:rsidRPr="00EA7827" w:rsidRDefault="008B37D5" w:rsidP="00EA7827">
      <w:pPr>
        <w:pStyle w:val="20"/>
        <w:numPr>
          <w:ilvl w:val="0"/>
          <w:numId w:val="31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Организуйте поиск родственников и членов семей установленных бойцов. Постарайтесь узнать у них - что известно о погибшем, сохранены ли его фотографии, личные вещи. Объясните, что хотите помочь восстановить полную информацию о боевом пути их родственника.</w:t>
      </w:r>
    </w:p>
    <w:p w:rsidR="008B37D5" w:rsidRPr="00EA7827" w:rsidRDefault="008B37D5" w:rsidP="00EA7827">
      <w:pPr>
        <w:pStyle w:val="20"/>
        <w:numPr>
          <w:ilvl w:val="0"/>
          <w:numId w:val="31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Обобщите собранную информацию.</w:t>
      </w:r>
    </w:p>
    <w:p w:rsidR="008B37D5" w:rsidRPr="00EA7827" w:rsidRDefault="008B37D5" w:rsidP="00EA782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EA7827">
        <w:rPr>
          <w:b/>
          <w:sz w:val="26"/>
          <w:szCs w:val="26"/>
        </w:rPr>
        <w:t>По итогам проведенной поисково-исследовательской работы рекомендуется:</w:t>
      </w:r>
    </w:p>
    <w:p w:rsidR="008B37D5" w:rsidRPr="00EA7827" w:rsidRDefault="008B37D5" w:rsidP="00EA7827">
      <w:pPr>
        <w:pStyle w:val="20"/>
        <w:numPr>
          <w:ilvl w:val="0"/>
          <w:numId w:val="32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Создать Интернет-страницу для размещения найденной информации о бойцах, защищавших Отечество, с описанием ранее не известной истории подвига и судьбы (например, на базе сайта школы или школьного музея).</w:t>
      </w:r>
    </w:p>
    <w:p w:rsidR="008B37D5" w:rsidRPr="00EA7827" w:rsidRDefault="008B37D5" w:rsidP="00EA7827">
      <w:pPr>
        <w:pStyle w:val="20"/>
        <w:numPr>
          <w:ilvl w:val="0"/>
          <w:numId w:val="32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Совместно с администрациями субъектов Российской Федерации дополнить региональные электронные книги памяти найденной информацией о погибших бойцах.</w:t>
      </w:r>
    </w:p>
    <w:p w:rsidR="008B37D5" w:rsidRPr="00EA7827" w:rsidRDefault="008B37D5" w:rsidP="00EA7827">
      <w:pPr>
        <w:pStyle w:val="20"/>
        <w:numPr>
          <w:ilvl w:val="0"/>
          <w:numId w:val="32"/>
        </w:numPr>
        <w:shd w:val="clear" w:color="auto" w:fill="auto"/>
        <w:tabs>
          <w:tab w:val="left" w:pos="728"/>
        </w:tabs>
        <w:spacing w:line="240" w:lineRule="auto"/>
        <w:ind w:left="740" w:hanging="340"/>
        <w:rPr>
          <w:sz w:val="26"/>
          <w:szCs w:val="26"/>
        </w:rPr>
      </w:pPr>
      <w:r w:rsidRPr="00EA7827">
        <w:rPr>
          <w:sz w:val="26"/>
          <w:szCs w:val="26"/>
        </w:rPr>
        <w:t>Проинформировать общественность и жителей вашего города/поселка/деревни о проделанной поисково-исследовательской работе, восстановленных историях подвигов и судеб бойцов, создании экспозиций в школьных музеях (через местные/региональные и федеральные СМИ, социальные сети и т.д.).</w:t>
      </w:r>
    </w:p>
    <w:p w:rsidR="004916A0" w:rsidRPr="004916A0" w:rsidRDefault="004D2201" w:rsidP="004916A0">
      <w:pPr>
        <w:spacing w:after="0" w:line="240" w:lineRule="auto"/>
        <w:ind w:left="426" w:right="436" w:hanging="10"/>
        <w:jc w:val="right"/>
        <w:rPr>
          <w:sz w:val="28"/>
          <w:szCs w:val="28"/>
          <w:lang w:val="ru-RU"/>
        </w:rPr>
      </w:pPr>
      <w:r w:rsidRPr="004916A0">
        <w:rPr>
          <w:sz w:val="28"/>
          <w:szCs w:val="28"/>
          <w:lang w:val="ru-RU"/>
        </w:rPr>
        <w:t xml:space="preserve"> </w:t>
      </w:r>
    </w:p>
    <w:sectPr w:rsidR="004916A0" w:rsidRPr="004916A0" w:rsidSect="00E15D0D">
      <w:headerReference w:type="default" r:id="rId15"/>
      <w:pgSz w:w="11906" w:h="16838"/>
      <w:pgMar w:top="720" w:right="849" w:bottom="72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4E" w:rsidRDefault="00D4794E" w:rsidP="00E15D0D">
      <w:pPr>
        <w:spacing w:after="0" w:line="240" w:lineRule="auto"/>
      </w:pPr>
      <w:r>
        <w:separator/>
      </w:r>
    </w:p>
  </w:endnote>
  <w:endnote w:type="continuationSeparator" w:id="0">
    <w:p w:rsidR="00D4794E" w:rsidRDefault="00D4794E" w:rsidP="00E1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0766"/>
      <w:docPartObj>
        <w:docPartGallery w:val="Page Numbers (Bottom of Page)"/>
        <w:docPartUnique/>
      </w:docPartObj>
    </w:sdtPr>
    <w:sdtContent>
      <w:p w:rsidR="008A0BD9" w:rsidRDefault="008A0B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C6" w:rsidRPr="00606AC6">
          <w:rPr>
            <w:noProof/>
            <w:lang w:val="ru-RU"/>
          </w:rPr>
          <w:t>12</w:t>
        </w:r>
        <w:r>
          <w:fldChar w:fldCharType="end"/>
        </w:r>
      </w:p>
    </w:sdtContent>
  </w:sdt>
  <w:p w:rsidR="008A0BD9" w:rsidRDefault="008A0B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4E" w:rsidRDefault="00D4794E" w:rsidP="00E15D0D">
      <w:pPr>
        <w:spacing w:after="0" w:line="240" w:lineRule="auto"/>
      </w:pPr>
      <w:r>
        <w:separator/>
      </w:r>
    </w:p>
  </w:footnote>
  <w:footnote w:type="continuationSeparator" w:id="0">
    <w:p w:rsidR="00D4794E" w:rsidRDefault="00D4794E" w:rsidP="00E1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0D" w:rsidRDefault="00E15D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14" style="width:14.25pt;height:13.5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3.5pt;height:3pt;visibility:visible" o:bullet="t">
        <v:imagedata r:id="rId2" o:title=""/>
      </v:shape>
    </w:pict>
  </w:numPicBullet>
  <w:abstractNum w:abstractNumId="0">
    <w:nsid w:val="05DF77B9"/>
    <w:multiLevelType w:val="multilevel"/>
    <w:tmpl w:val="8C82C4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72420DF"/>
    <w:multiLevelType w:val="multilevel"/>
    <w:tmpl w:val="A0A0A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C12AC"/>
    <w:multiLevelType w:val="multilevel"/>
    <w:tmpl w:val="E33291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F5DC7"/>
    <w:multiLevelType w:val="multilevel"/>
    <w:tmpl w:val="C192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57E78"/>
    <w:multiLevelType w:val="hybridMultilevel"/>
    <w:tmpl w:val="2B94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3CF"/>
    <w:multiLevelType w:val="multilevel"/>
    <w:tmpl w:val="DABE57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04C654A"/>
    <w:multiLevelType w:val="multilevel"/>
    <w:tmpl w:val="20909AE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9D7978"/>
    <w:multiLevelType w:val="multilevel"/>
    <w:tmpl w:val="A698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F5B5D"/>
    <w:multiLevelType w:val="multilevel"/>
    <w:tmpl w:val="9D149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45B04"/>
    <w:multiLevelType w:val="multilevel"/>
    <w:tmpl w:val="EDE8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870613"/>
    <w:multiLevelType w:val="multilevel"/>
    <w:tmpl w:val="60982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41578"/>
    <w:multiLevelType w:val="hybridMultilevel"/>
    <w:tmpl w:val="9042A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D13498"/>
    <w:multiLevelType w:val="multilevel"/>
    <w:tmpl w:val="C82CE7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3">
    <w:nsid w:val="259F03E0"/>
    <w:multiLevelType w:val="multilevel"/>
    <w:tmpl w:val="A698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D72412"/>
    <w:multiLevelType w:val="multilevel"/>
    <w:tmpl w:val="BB9258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15">
    <w:nsid w:val="2B330478"/>
    <w:multiLevelType w:val="multilevel"/>
    <w:tmpl w:val="A698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B05A6"/>
    <w:multiLevelType w:val="multilevel"/>
    <w:tmpl w:val="A1B8B0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01A0B2B"/>
    <w:multiLevelType w:val="hybridMultilevel"/>
    <w:tmpl w:val="4A54D494"/>
    <w:lvl w:ilvl="0" w:tplc="DB3C14E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A02EC"/>
    <w:multiLevelType w:val="hybridMultilevel"/>
    <w:tmpl w:val="74624BE2"/>
    <w:lvl w:ilvl="0" w:tplc="16FC0C4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320F"/>
    <w:multiLevelType w:val="multilevel"/>
    <w:tmpl w:val="5066D1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EFF75C2"/>
    <w:multiLevelType w:val="hybridMultilevel"/>
    <w:tmpl w:val="E93405BE"/>
    <w:lvl w:ilvl="0" w:tplc="16FC0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81B43"/>
    <w:multiLevelType w:val="hybridMultilevel"/>
    <w:tmpl w:val="1A269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C2020B"/>
    <w:multiLevelType w:val="multilevel"/>
    <w:tmpl w:val="315E3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420911"/>
    <w:multiLevelType w:val="hybridMultilevel"/>
    <w:tmpl w:val="E83E2AA8"/>
    <w:lvl w:ilvl="0" w:tplc="B240CF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A6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A8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C5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EA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2A1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2E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2C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6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B0A0CF1"/>
    <w:multiLevelType w:val="multilevel"/>
    <w:tmpl w:val="A698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4758E2"/>
    <w:multiLevelType w:val="multilevel"/>
    <w:tmpl w:val="A698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E4EB4"/>
    <w:multiLevelType w:val="multilevel"/>
    <w:tmpl w:val="481CC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72EE6"/>
    <w:multiLevelType w:val="multilevel"/>
    <w:tmpl w:val="E19CB3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8">
    <w:nsid w:val="64031CD3"/>
    <w:multiLevelType w:val="multilevel"/>
    <w:tmpl w:val="C5FE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658C7"/>
    <w:multiLevelType w:val="hybridMultilevel"/>
    <w:tmpl w:val="06C641A4"/>
    <w:lvl w:ilvl="0" w:tplc="A92EB354">
      <w:start w:val="1"/>
      <w:numFmt w:val="bullet"/>
      <w:lvlText w:val="•"/>
      <w:lvlPicBulletId w:val="0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0DD82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8C6C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FA3C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70E0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2A52A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EED0C">
      <w:start w:val="1"/>
      <w:numFmt w:val="bullet"/>
      <w:lvlText w:val="•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A0ABC">
      <w:start w:val="1"/>
      <w:numFmt w:val="bullet"/>
      <w:lvlText w:val="o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613DC">
      <w:start w:val="1"/>
      <w:numFmt w:val="bullet"/>
      <w:lvlText w:val="▪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E71EF8"/>
    <w:multiLevelType w:val="multilevel"/>
    <w:tmpl w:val="B322B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A507A5"/>
    <w:multiLevelType w:val="multilevel"/>
    <w:tmpl w:val="C5FE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C3C95"/>
    <w:multiLevelType w:val="multilevel"/>
    <w:tmpl w:val="E01C57B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1D3374"/>
    <w:multiLevelType w:val="multilevel"/>
    <w:tmpl w:val="6532B2B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0C4AB7"/>
    <w:multiLevelType w:val="multilevel"/>
    <w:tmpl w:val="1C320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21"/>
  </w:num>
  <w:num w:numId="5">
    <w:abstractNumId w:val="8"/>
  </w:num>
  <w:num w:numId="6">
    <w:abstractNumId w:val="0"/>
  </w:num>
  <w:num w:numId="7">
    <w:abstractNumId w:val="22"/>
  </w:num>
  <w:num w:numId="8">
    <w:abstractNumId w:val="11"/>
  </w:num>
  <w:num w:numId="9">
    <w:abstractNumId w:val="7"/>
  </w:num>
  <w:num w:numId="10">
    <w:abstractNumId w:val="24"/>
  </w:num>
  <w:num w:numId="11">
    <w:abstractNumId w:val="34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7"/>
  </w:num>
  <w:num w:numId="17">
    <w:abstractNumId w:val="25"/>
  </w:num>
  <w:num w:numId="18">
    <w:abstractNumId w:val="16"/>
  </w:num>
  <w:num w:numId="19">
    <w:abstractNumId w:val="14"/>
  </w:num>
  <w:num w:numId="20">
    <w:abstractNumId w:val="1"/>
  </w:num>
  <w:num w:numId="21">
    <w:abstractNumId w:val="6"/>
  </w:num>
  <w:num w:numId="22">
    <w:abstractNumId w:val="15"/>
  </w:num>
  <w:num w:numId="23">
    <w:abstractNumId w:val="19"/>
  </w:num>
  <w:num w:numId="24">
    <w:abstractNumId w:val="33"/>
  </w:num>
  <w:num w:numId="25">
    <w:abstractNumId w:val="12"/>
  </w:num>
  <w:num w:numId="26">
    <w:abstractNumId w:val="27"/>
  </w:num>
  <w:num w:numId="27">
    <w:abstractNumId w:val="32"/>
  </w:num>
  <w:num w:numId="28">
    <w:abstractNumId w:val="9"/>
  </w:num>
  <w:num w:numId="29">
    <w:abstractNumId w:val="31"/>
  </w:num>
  <w:num w:numId="30">
    <w:abstractNumId w:val="3"/>
  </w:num>
  <w:num w:numId="31">
    <w:abstractNumId w:val="26"/>
  </w:num>
  <w:num w:numId="32">
    <w:abstractNumId w:val="30"/>
  </w:num>
  <w:num w:numId="33">
    <w:abstractNumId w:val="28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A0"/>
    <w:rsid w:val="00000ABB"/>
    <w:rsid w:val="00012FBA"/>
    <w:rsid w:val="00014B0B"/>
    <w:rsid w:val="000379CE"/>
    <w:rsid w:val="00045FFB"/>
    <w:rsid w:val="000665E3"/>
    <w:rsid w:val="00085603"/>
    <w:rsid w:val="000B6906"/>
    <w:rsid w:val="000C2E7D"/>
    <w:rsid w:val="000E5DB6"/>
    <w:rsid w:val="0013309B"/>
    <w:rsid w:val="00152A7D"/>
    <w:rsid w:val="0015311C"/>
    <w:rsid w:val="00154666"/>
    <w:rsid w:val="00184797"/>
    <w:rsid w:val="00197EE6"/>
    <w:rsid w:val="001B6C4E"/>
    <w:rsid w:val="001C04BF"/>
    <w:rsid w:val="001D1CAB"/>
    <w:rsid w:val="001D3170"/>
    <w:rsid w:val="001D4D18"/>
    <w:rsid w:val="00216EAD"/>
    <w:rsid w:val="002237D4"/>
    <w:rsid w:val="0027053D"/>
    <w:rsid w:val="002923A1"/>
    <w:rsid w:val="00316A50"/>
    <w:rsid w:val="003266DB"/>
    <w:rsid w:val="0034211E"/>
    <w:rsid w:val="00363A83"/>
    <w:rsid w:val="00376545"/>
    <w:rsid w:val="00390CD4"/>
    <w:rsid w:val="003A20F1"/>
    <w:rsid w:val="003A3706"/>
    <w:rsid w:val="003B1AE3"/>
    <w:rsid w:val="003C0D70"/>
    <w:rsid w:val="003E3932"/>
    <w:rsid w:val="003E46EC"/>
    <w:rsid w:val="00444935"/>
    <w:rsid w:val="004563BA"/>
    <w:rsid w:val="004573A0"/>
    <w:rsid w:val="00461744"/>
    <w:rsid w:val="0046678C"/>
    <w:rsid w:val="00471962"/>
    <w:rsid w:val="004916A0"/>
    <w:rsid w:val="004B2829"/>
    <w:rsid w:val="004B4A8E"/>
    <w:rsid w:val="004D2201"/>
    <w:rsid w:val="004D6294"/>
    <w:rsid w:val="004D7D24"/>
    <w:rsid w:val="004E1971"/>
    <w:rsid w:val="004E6FFA"/>
    <w:rsid w:val="004F59BB"/>
    <w:rsid w:val="00522D79"/>
    <w:rsid w:val="00557309"/>
    <w:rsid w:val="00572FF2"/>
    <w:rsid w:val="00581472"/>
    <w:rsid w:val="00581CE1"/>
    <w:rsid w:val="005A1A87"/>
    <w:rsid w:val="005A34FE"/>
    <w:rsid w:val="005A7722"/>
    <w:rsid w:val="005B11CC"/>
    <w:rsid w:val="005D2B19"/>
    <w:rsid w:val="005E188E"/>
    <w:rsid w:val="005E58E0"/>
    <w:rsid w:val="00603418"/>
    <w:rsid w:val="00603D1B"/>
    <w:rsid w:val="00606AC6"/>
    <w:rsid w:val="00616CB0"/>
    <w:rsid w:val="00617036"/>
    <w:rsid w:val="0067040D"/>
    <w:rsid w:val="0067684D"/>
    <w:rsid w:val="00694C01"/>
    <w:rsid w:val="006A0089"/>
    <w:rsid w:val="006C1B0E"/>
    <w:rsid w:val="006D2588"/>
    <w:rsid w:val="006F52A7"/>
    <w:rsid w:val="0070672E"/>
    <w:rsid w:val="00715E34"/>
    <w:rsid w:val="007272B9"/>
    <w:rsid w:val="00740B18"/>
    <w:rsid w:val="0076729A"/>
    <w:rsid w:val="007B4011"/>
    <w:rsid w:val="007E12B2"/>
    <w:rsid w:val="007E4F1C"/>
    <w:rsid w:val="00824B7B"/>
    <w:rsid w:val="00842A0C"/>
    <w:rsid w:val="00843401"/>
    <w:rsid w:val="008745B1"/>
    <w:rsid w:val="00876A51"/>
    <w:rsid w:val="00887F08"/>
    <w:rsid w:val="008A0BD9"/>
    <w:rsid w:val="008B37D5"/>
    <w:rsid w:val="008E0A46"/>
    <w:rsid w:val="008E2152"/>
    <w:rsid w:val="00900CD0"/>
    <w:rsid w:val="0093082F"/>
    <w:rsid w:val="00950667"/>
    <w:rsid w:val="00976FCC"/>
    <w:rsid w:val="00987900"/>
    <w:rsid w:val="009A657B"/>
    <w:rsid w:val="009D41B4"/>
    <w:rsid w:val="009F0206"/>
    <w:rsid w:val="009F7362"/>
    <w:rsid w:val="00A03B6D"/>
    <w:rsid w:val="00A132D7"/>
    <w:rsid w:val="00A15239"/>
    <w:rsid w:val="00A2104E"/>
    <w:rsid w:val="00A233B7"/>
    <w:rsid w:val="00A37591"/>
    <w:rsid w:val="00A64437"/>
    <w:rsid w:val="00A85E4A"/>
    <w:rsid w:val="00A92D65"/>
    <w:rsid w:val="00AA72D8"/>
    <w:rsid w:val="00AE5BF1"/>
    <w:rsid w:val="00AE6B16"/>
    <w:rsid w:val="00B005CE"/>
    <w:rsid w:val="00B0466F"/>
    <w:rsid w:val="00B10113"/>
    <w:rsid w:val="00B15830"/>
    <w:rsid w:val="00B80356"/>
    <w:rsid w:val="00B85AD0"/>
    <w:rsid w:val="00B85EC7"/>
    <w:rsid w:val="00B949F1"/>
    <w:rsid w:val="00BA1F19"/>
    <w:rsid w:val="00BA252D"/>
    <w:rsid w:val="00BC6F1C"/>
    <w:rsid w:val="00BC78A2"/>
    <w:rsid w:val="00BD321A"/>
    <w:rsid w:val="00BD72C5"/>
    <w:rsid w:val="00BF50EF"/>
    <w:rsid w:val="00C07447"/>
    <w:rsid w:val="00C37698"/>
    <w:rsid w:val="00C41C24"/>
    <w:rsid w:val="00C62F40"/>
    <w:rsid w:val="00C80134"/>
    <w:rsid w:val="00C960AC"/>
    <w:rsid w:val="00CD78E6"/>
    <w:rsid w:val="00CE4DEF"/>
    <w:rsid w:val="00D05065"/>
    <w:rsid w:val="00D3019B"/>
    <w:rsid w:val="00D33064"/>
    <w:rsid w:val="00D366EB"/>
    <w:rsid w:val="00D4794E"/>
    <w:rsid w:val="00D509C5"/>
    <w:rsid w:val="00D865F7"/>
    <w:rsid w:val="00D93DD4"/>
    <w:rsid w:val="00DB00EC"/>
    <w:rsid w:val="00DB0FB2"/>
    <w:rsid w:val="00DD2602"/>
    <w:rsid w:val="00DE1781"/>
    <w:rsid w:val="00DE500E"/>
    <w:rsid w:val="00DF32F0"/>
    <w:rsid w:val="00E041A4"/>
    <w:rsid w:val="00E15D0D"/>
    <w:rsid w:val="00E374F1"/>
    <w:rsid w:val="00E73436"/>
    <w:rsid w:val="00E96DAA"/>
    <w:rsid w:val="00EA7827"/>
    <w:rsid w:val="00ED4084"/>
    <w:rsid w:val="00F16EAB"/>
    <w:rsid w:val="00F26A36"/>
    <w:rsid w:val="00F27880"/>
    <w:rsid w:val="00F32479"/>
    <w:rsid w:val="00F51676"/>
    <w:rsid w:val="00F516D5"/>
    <w:rsid w:val="00F53194"/>
    <w:rsid w:val="00F57DE3"/>
    <w:rsid w:val="00FA2BD3"/>
    <w:rsid w:val="00FA56C5"/>
    <w:rsid w:val="00FA64C6"/>
    <w:rsid w:val="00FE46FD"/>
    <w:rsid w:val="00FF3105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0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3" w:line="258" w:lineRule="auto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FF3105"/>
    <w:pPr>
      <w:spacing w:before="100" w:beforeAutospacing="1" w:after="100" w:afterAutospacing="1" w:line="240" w:lineRule="auto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17036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170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036"/>
    <w:pPr>
      <w:spacing w:before="100" w:beforeAutospacing="1" w:after="100" w:afterAutospacing="1" w:line="240" w:lineRule="auto"/>
      <w:jc w:val="left"/>
    </w:pPr>
    <w:rPr>
      <w:color w:val="auto"/>
      <w:szCs w:val="24"/>
      <w:lang w:val="ru-RU" w:eastAsia="ru-RU"/>
    </w:rPr>
  </w:style>
  <w:style w:type="character" w:styleId="a6">
    <w:name w:val="Strong"/>
    <w:uiPriority w:val="22"/>
    <w:qFormat/>
    <w:rsid w:val="00617036"/>
    <w:rPr>
      <w:b/>
      <w:bCs/>
    </w:rPr>
  </w:style>
  <w:style w:type="table" w:styleId="a7">
    <w:name w:val="Table Grid"/>
    <w:basedOn w:val="a1"/>
    <w:uiPriority w:val="39"/>
    <w:rsid w:val="00DB0FB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5D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5D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15D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15D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C04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C04BF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2">
    <w:name w:val="Основной текст (2)_"/>
    <w:link w:val="20"/>
    <w:rsid w:val="007B4011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7B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4011"/>
    <w:pPr>
      <w:widowControl w:val="0"/>
      <w:shd w:val="clear" w:color="auto" w:fill="FFFFFF"/>
      <w:spacing w:after="0" w:line="292" w:lineRule="exact"/>
      <w:ind w:hanging="380"/>
    </w:pPr>
    <w:rPr>
      <w:color w:val="auto"/>
      <w:sz w:val="20"/>
      <w:szCs w:val="20"/>
      <w:lang w:val="ru-RU" w:eastAsia="ru-RU"/>
    </w:rPr>
  </w:style>
  <w:style w:type="character" w:customStyle="1" w:styleId="22">
    <w:name w:val="Заголовок №2_"/>
    <w:link w:val="23"/>
    <w:rsid w:val="00316A50"/>
    <w:rPr>
      <w:rFonts w:ascii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16A50"/>
    <w:pPr>
      <w:widowControl w:val="0"/>
      <w:shd w:val="clear" w:color="auto" w:fill="FFFFFF"/>
      <w:spacing w:after="0" w:line="292" w:lineRule="exact"/>
      <w:outlineLvl w:val="1"/>
    </w:pPr>
    <w:rPr>
      <w:b/>
      <w:bCs/>
      <w:color w:val="auto"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C62F40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character" w:customStyle="1" w:styleId="af">
    <w:name w:val="Подпись к таблице_"/>
    <w:link w:val="af0"/>
    <w:rsid w:val="00C62F40"/>
    <w:rPr>
      <w:rFonts w:ascii="Times New Roman" w:hAnsi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62F40"/>
    <w:pPr>
      <w:widowControl w:val="0"/>
      <w:shd w:val="clear" w:color="auto" w:fill="FFFFFF"/>
      <w:spacing w:after="0" w:line="0" w:lineRule="atLeast"/>
      <w:jc w:val="left"/>
    </w:pPr>
    <w:rPr>
      <w:color w:val="auto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694C01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4C01"/>
    <w:pPr>
      <w:widowControl w:val="0"/>
      <w:shd w:val="clear" w:color="auto" w:fill="FFFFFF"/>
      <w:spacing w:before="1320" w:after="0" w:line="356" w:lineRule="exact"/>
      <w:jc w:val="center"/>
    </w:pPr>
    <w:rPr>
      <w:b/>
      <w:bCs/>
      <w:color w:val="auto"/>
      <w:sz w:val="30"/>
      <w:szCs w:val="30"/>
      <w:lang w:val="ru-RU" w:eastAsia="ru-RU"/>
    </w:rPr>
  </w:style>
  <w:style w:type="character" w:customStyle="1" w:styleId="af1">
    <w:name w:val="Колонтитул_"/>
    <w:rsid w:val="008B3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link w:val="40"/>
    <w:rsid w:val="008B37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2">
    <w:name w:val="Колонтитул"/>
    <w:rsid w:val="008B3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95pt">
    <w:name w:val="Колонтитул + Tahoma;9;5 pt"/>
    <w:rsid w:val="008B37D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B37D5"/>
    <w:pPr>
      <w:widowControl w:val="0"/>
      <w:shd w:val="clear" w:color="auto" w:fill="FFFFFF"/>
      <w:spacing w:before="240" w:after="240" w:line="284" w:lineRule="exact"/>
      <w:jc w:val="left"/>
    </w:pPr>
    <w:rPr>
      <w:b/>
      <w:bCs/>
      <w:color w:val="auto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3105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3" w:line="258" w:lineRule="auto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FF3105"/>
    <w:pPr>
      <w:spacing w:before="100" w:beforeAutospacing="1" w:after="100" w:afterAutospacing="1" w:line="240" w:lineRule="auto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17036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170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036"/>
    <w:pPr>
      <w:spacing w:before="100" w:beforeAutospacing="1" w:after="100" w:afterAutospacing="1" w:line="240" w:lineRule="auto"/>
      <w:jc w:val="left"/>
    </w:pPr>
    <w:rPr>
      <w:color w:val="auto"/>
      <w:szCs w:val="24"/>
      <w:lang w:val="ru-RU" w:eastAsia="ru-RU"/>
    </w:rPr>
  </w:style>
  <w:style w:type="character" w:styleId="a6">
    <w:name w:val="Strong"/>
    <w:uiPriority w:val="22"/>
    <w:qFormat/>
    <w:rsid w:val="00617036"/>
    <w:rPr>
      <w:b/>
      <w:bCs/>
    </w:rPr>
  </w:style>
  <w:style w:type="table" w:styleId="a7">
    <w:name w:val="Table Grid"/>
    <w:basedOn w:val="a1"/>
    <w:uiPriority w:val="39"/>
    <w:rsid w:val="00DB0FB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5D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5D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15D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15D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C04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C04BF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2">
    <w:name w:val="Основной текст (2)_"/>
    <w:link w:val="20"/>
    <w:rsid w:val="007B4011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7B4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4011"/>
    <w:pPr>
      <w:widowControl w:val="0"/>
      <w:shd w:val="clear" w:color="auto" w:fill="FFFFFF"/>
      <w:spacing w:after="0" w:line="292" w:lineRule="exact"/>
      <w:ind w:hanging="380"/>
    </w:pPr>
    <w:rPr>
      <w:color w:val="auto"/>
      <w:sz w:val="20"/>
      <w:szCs w:val="20"/>
      <w:lang w:val="ru-RU" w:eastAsia="ru-RU"/>
    </w:rPr>
  </w:style>
  <w:style w:type="character" w:customStyle="1" w:styleId="22">
    <w:name w:val="Заголовок №2_"/>
    <w:link w:val="23"/>
    <w:rsid w:val="00316A50"/>
    <w:rPr>
      <w:rFonts w:ascii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16A50"/>
    <w:pPr>
      <w:widowControl w:val="0"/>
      <w:shd w:val="clear" w:color="auto" w:fill="FFFFFF"/>
      <w:spacing w:after="0" w:line="292" w:lineRule="exact"/>
      <w:outlineLvl w:val="1"/>
    </w:pPr>
    <w:rPr>
      <w:b/>
      <w:bCs/>
      <w:color w:val="auto"/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C62F40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character" w:customStyle="1" w:styleId="af">
    <w:name w:val="Подпись к таблице_"/>
    <w:link w:val="af0"/>
    <w:rsid w:val="00C62F40"/>
    <w:rPr>
      <w:rFonts w:ascii="Times New Roman" w:hAnsi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62F40"/>
    <w:pPr>
      <w:widowControl w:val="0"/>
      <w:shd w:val="clear" w:color="auto" w:fill="FFFFFF"/>
      <w:spacing w:after="0" w:line="0" w:lineRule="atLeast"/>
      <w:jc w:val="left"/>
    </w:pPr>
    <w:rPr>
      <w:color w:val="auto"/>
      <w:sz w:val="20"/>
      <w:szCs w:val="20"/>
      <w:lang w:val="ru-RU" w:eastAsia="ru-RU"/>
    </w:rPr>
  </w:style>
  <w:style w:type="character" w:customStyle="1" w:styleId="5">
    <w:name w:val="Основной текст (5)_"/>
    <w:link w:val="50"/>
    <w:rsid w:val="00694C01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4C01"/>
    <w:pPr>
      <w:widowControl w:val="0"/>
      <w:shd w:val="clear" w:color="auto" w:fill="FFFFFF"/>
      <w:spacing w:before="1320" w:after="0" w:line="356" w:lineRule="exact"/>
      <w:jc w:val="center"/>
    </w:pPr>
    <w:rPr>
      <w:b/>
      <w:bCs/>
      <w:color w:val="auto"/>
      <w:sz w:val="30"/>
      <w:szCs w:val="30"/>
      <w:lang w:val="ru-RU" w:eastAsia="ru-RU"/>
    </w:rPr>
  </w:style>
  <w:style w:type="character" w:customStyle="1" w:styleId="af1">
    <w:name w:val="Колонтитул_"/>
    <w:rsid w:val="008B3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link w:val="40"/>
    <w:rsid w:val="008B37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2">
    <w:name w:val="Колонтитул"/>
    <w:rsid w:val="008B3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95pt">
    <w:name w:val="Колонтитул + Tahoma;9;5 pt"/>
    <w:rsid w:val="008B37D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B37D5"/>
    <w:pPr>
      <w:widowControl w:val="0"/>
      <w:shd w:val="clear" w:color="auto" w:fill="FFFFFF"/>
      <w:spacing w:before="240" w:after="240" w:line="284" w:lineRule="exact"/>
      <w:jc w:val="left"/>
    </w:pPr>
    <w:rPr>
      <w:b/>
      <w:bCs/>
      <w:color w:val="auto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310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ektnarod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d-memorial.ru/htm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myat-naroda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rchive.mil.ru/archival_service/central/historv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cdtk.ru/museum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DCCFF-C0C0-498C-9714-76CEB11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4139</Words>
  <Characters>23596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27680</CharactersWithSpaces>
  <SharedDoc>false</SharedDoc>
  <HLinks>
    <vt:vector size="30" baseType="variant">
      <vt:variant>
        <vt:i4>4521996</vt:i4>
      </vt:variant>
      <vt:variant>
        <vt:i4>12</vt:i4>
      </vt:variant>
      <vt:variant>
        <vt:i4>0</vt:i4>
      </vt:variant>
      <vt:variant>
        <vt:i4>5</vt:i4>
      </vt:variant>
      <vt:variant>
        <vt:lpwstr>https://ccdtk.ru/museums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https://proektnaroda.ru/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https://obd-memorial.ru/html/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https://pamyat-naroda.ru/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https://archive.mil.ru/archival_service/central/historv.htm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Семья</cp:lastModifiedBy>
  <cp:revision>13</cp:revision>
  <cp:lastPrinted>2021-03-26T08:33:00Z</cp:lastPrinted>
  <dcterms:created xsi:type="dcterms:W3CDTF">2021-05-07T11:43:00Z</dcterms:created>
  <dcterms:modified xsi:type="dcterms:W3CDTF">2021-05-09T14:09:00Z</dcterms:modified>
</cp:coreProperties>
</file>