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6B4A" w14:textId="77777777" w:rsidR="00E82B5D" w:rsidRDefault="00E82B5D" w:rsidP="00E82B5D">
      <w:pPr>
        <w:spacing w:after="0" w:line="240" w:lineRule="auto"/>
        <w:ind w:leftChars="0" w:left="0" w:right="0" w:firstLineChars="0" w:firstLine="0"/>
        <w:jc w:val="center"/>
        <w:rPr>
          <w:lang w:val="ru-RU"/>
        </w:rPr>
      </w:pPr>
      <w:r>
        <w:rPr>
          <w:rFonts w:eastAsiaTheme="minorHAnsi" w:cs="Times New Roman"/>
          <w:b/>
          <w:bCs/>
          <w:color w:val="auto"/>
          <w:szCs w:val="28"/>
          <w:lang w:val="ru-RU"/>
        </w:rPr>
        <w:t>ПОЛОЖЕНИЕ</w:t>
      </w:r>
    </w:p>
    <w:p w14:paraId="61DCBF63" w14:textId="77777777" w:rsidR="00E82B5D" w:rsidRDefault="00E82B5D" w:rsidP="00E82B5D">
      <w:pPr>
        <w:spacing w:after="0" w:line="240" w:lineRule="auto"/>
        <w:ind w:leftChars="0" w:left="0" w:right="0" w:firstLineChars="0" w:firstLine="0"/>
        <w:jc w:val="center"/>
        <w:rPr>
          <w:lang w:val="ru-RU"/>
        </w:rPr>
      </w:pPr>
      <w:r>
        <w:rPr>
          <w:rFonts w:eastAsiaTheme="minorHAnsi" w:cs="Times New Roman"/>
          <w:b/>
          <w:bCs/>
          <w:color w:val="auto"/>
          <w:szCs w:val="28"/>
          <w:lang w:val="ru-RU"/>
        </w:rPr>
        <w:t xml:space="preserve">о Всероссийском конкурсе исследовательских проектов </w:t>
      </w:r>
      <w:r>
        <w:rPr>
          <w:rFonts w:eastAsiaTheme="minorHAnsi" w:cs="Times New Roman"/>
          <w:b/>
          <w:bCs/>
          <w:color w:val="auto"/>
          <w:szCs w:val="28"/>
          <w:lang w:val="ru-RU"/>
        </w:rPr>
        <w:br/>
        <w:t xml:space="preserve">«Без срока давности» </w:t>
      </w:r>
      <w:bookmarkStart w:id="0" w:name="_Hlk93996536"/>
      <w:r>
        <w:rPr>
          <w:rFonts w:eastAsiaTheme="minorHAnsi" w:cs="Times New Roman"/>
          <w:b/>
          <w:bCs/>
          <w:color w:val="auto"/>
          <w:szCs w:val="28"/>
          <w:lang w:val="ru-RU"/>
        </w:rPr>
        <w:t xml:space="preserve">среди обучающихся 8–11 классов </w:t>
      </w:r>
      <w:r>
        <w:rPr>
          <w:rFonts w:eastAsia="Times New Roman" w:cs="Times New Roman"/>
          <w:b/>
          <w:bCs/>
          <w:color w:val="auto"/>
          <w:szCs w:val="28"/>
          <w:lang w:val="ru-RU"/>
        </w:rPr>
        <w:t xml:space="preserve">образовательных организаций, реализующих образовательные программы основного общего, среднего общего образования и </w:t>
      </w:r>
      <w:r>
        <w:rPr>
          <w:rFonts w:eastAsiaTheme="minorHAnsi" w:cs="Times New Roman"/>
          <w:b/>
          <w:bCs/>
          <w:color w:val="auto"/>
          <w:szCs w:val="28"/>
          <w:lang w:val="ru-RU"/>
        </w:rPr>
        <w:t>обучающихся</w:t>
      </w:r>
      <w:r>
        <w:rPr>
          <w:rFonts w:eastAsia="Times New Roman" w:cs="Times New Roman"/>
          <w:b/>
          <w:bCs/>
          <w:color w:val="auto"/>
          <w:szCs w:val="28"/>
          <w:lang w:val="ru-RU"/>
        </w:rPr>
        <w:t xml:space="preserve"> образовательных организаций, реализующих образовательные программы среднего профессионального образования</w:t>
      </w:r>
      <w:bookmarkEnd w:id="0"/>
      <w:r>
        <w:rPr>
          <w:rFonts w:eastAsia="Times New Roman" w:cs="Times New Roman"/>
          <w:b/>
          <w:bCs/>
          <w:color w:val="auto"/>
          <w:szCs w:val="28"/>
          <w:lang w:val="ru-RU"/>
        </w:rPr>
        <w:t>, проводимом в 2024 году</w:t>
      </w:r>
    </w:p>
    <w:p w14:paraId="6CA71A12" w14:textId="77777777" w:rsidR="00E82B5D" w:rsidRDefault="00E82B5D" w:rsidP="00E82B5D">
      <w:pPr>
        <w:spacing w:after="0"/>
        <w:ind w:leftChars="0" w:left="0" w:right="0" w:firstLineChars="252" w:firstLine="706"/>
        <w:jc w:val="center"/>
        <w:rPr>
          <w:rFonts w:eastAsiaTheme="minorHAnsi" w:cs="Times New Roman"/>
          <w:color w:val="auto"/>
          <w:szCs w:val="28"/>
          <w:lang w:val="ru-RU"/>
        </w:rPr>
      </w:pPr>
    </w:p>
    <w:p w14:paraId="61A00DF6" w14:textId="77777777" w:rsidR="00E82B5D" w:rsidRDefault="00E82B5D" w:rsidP="00E82B5D">
      <w:pPr>
        <w:spacing w:after="0"/>
        <w:ind w:leftChars="0" w:left="0" w:right="0" w:firstLineChars="0" w:firstLine="0"/>
        <w:jc w:val="center"/>
        <w:rPr>
          <w:lang w:val="ru-RU"/>
        </w:rPr>
      </w:pPr>
      <w:r>
        <w:rPr>
          <w:rFonts w:eastAsiaTheme="minorHAnsi" w:cs="Times New Roman"/>
          <w:b/>
          <w:bCs/>
          <w:color w:val="auto"/>
          <w:szCs w:val="28"/>
        </w:rPr>
        <w:t>I</w:t>
      </w:r>
      <w:r>
        <w:rPr>
          <w:rFonts w:eastAsiaTheme="minorHAnsi" w:cs="Times New Roman"/>
          <w:b/>
          <w:bCs/>
          <w:color w:val="auto"/>
          <w:szCs w:val="28"/>
          <w:lang w:val="ru-RU"/>
        </w:rPr>
        <w:t>. Общие положения</w:t>
      </w:r>
    </w:p>
    <w:p w14:paraId="54448616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>1.1. Настоящее Положение определяет порядок организации</w:t>
      </w:r>
      <w:r>
        <w:rPr>
          <w:rFonts w:eastAsiaTheme="minorHAnsi" w:cs="Times New Roman"/>
          <w:color w:val="auto"/>
          <w:szCs w:val="28"/>
          <w:lang w:val="ru-RU"/>
        </w:rPr>
        <w:br/>
        <w:t xml:space="preserve">и проведения </w:t>
      </w:r>
      <w:r>
        <w:rPr>
          <w:rFonts w:eastAsiaTheme="minorHAnsi" w:cs="Times New Roman"/>
          <w:bCs/>
          <w:color w:val="auto"/>
          <w:szCs w:val="28"/>
          <w:lang w:val="ru-RU"/>
        </w:rPr>
        <w:t>Всероссийского конкурса исследовательских проектов</w:t>
      </w:r>
      <w:r>
        <w:rPr>
          <w:rFonts w:eastAsiaTheme="minorHAnsi" w:cs="Times New Roman"/>
          <w:bCs/>
          <w:color w:val="auto"/>
          <w:szCs w:val="28"/>
          <w:lang w:val="ru-RU"/>
        </w:rPr>
        <w:br/>
        <w:t>«Без срока давности» среди обучающихся 8–11 классов образовательных организаций, реализующих образовательные программы основного общего, среднего общего образования и обучающихся образовательных организаций, реализующих образовательные программы среднего профессионального образования</w:t>
      </w:r>
      <w:r>
        <w:rPr>
          <w:rFonts w:eastAsia="Times New Roman" w:cs="Times New Roman"/>
          <w:bCs/>
          <w:color w:val="auto"/>
          <w:szCs w:val="28"/>
          <w:lang w:val="ru-RU"/>
        </w:rPr>
        <w:t xml:space="preserve">, </w:t>
      </w:r>
      <w:r>
        <w:rPr>
          <w:rFonts w:eastAsia="Times New Roman" w:cs="Times New Roman"/>
          <w:color w:val="auto"/>
          <w:szCs w:val="28"/>
          <w:lang w:val="ru-RU"/>
        </w:rPr>
        <w:t>проводимом в 2024 году</w:t>
      </w:r>
      <w:r>
        <w:rPr>
          <w:rFonts w:eastAsiaTheme="minorHAnsi" w:cs="Times New Roman"/>
          <w:bCs/>
          <w:color w:val="auto"/>
          <w:szCs w:val="28"/>
          <w:lang w:val="ru-RU"/>
        </w:rPr>
        <w:t xml:space="preserve"> (далее – Конкурс)</w:t>
      </w:r>
      <w:r>
        <w:rPr>
          <w:rFonts w:eastAsia="Times New Roman" w:cs="Times New Roman"/>
          <w:bCs/>
          <w:color w:val="auto"/>
          <w:szCs w:val="28"/>
          <w:lang w:val="ru-RU"/>
        </w:rPr>
        <w:t>.</w:t>
      </w:r>
    </w:p>
    <w:p w14:paraId="63D8CD29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bCs/>
          <w:color w:val="auto"/>
          <w:szCs w:val="28"/>
          <w:lang w:val="ru-RU"/>
        </w:rPr>
        <w:t>1.2. Учредителем Конкурса является Министерство просвещения Российской Федерации (далее – Учредитель).</w:t>
      </w:r>
    </w:p>
    <w:p w14:paraId="0F438F90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bCs/>
          <w:color w:val="auto"/>
          <w:szCs w:val="28"/>
          <w:lang w:val="ru-RU"/>
        </w:rPr>
        <w:t>Конкурс проводится Учредителем совместно с исполнительными органами субъектов Российской Федерации, осуществляющими государственное управление в сфере образования.</w:t>
      </w:r>
    </w:p>
    <w:p w14:paraId="2DE74FD8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bCs/>
          <w:color w:val="auto"/>
          <w:szCs w:val="28"/>
          <w:lang w:val="ru-RU"/>
        </w:rPr>
        <w:t>Федеральным оператором Конкурса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– Оператор).</w:t>
      </w:r>
    </w:p>
    <w:p w14:paraId="1DEEE4B7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bCs/>
          <w:color w:val="auto"/>
          <w:szCs w:val="28"/>
          <w:lang w:val="ru-RU"/>
        </w:rPr>
        <w:t xml:space="preserve">1.3. Информационно-методическое сопровождение организации </w:t>
      </w:r>
      <w:r>
        <w:rPr>
          <w:rFonts w:eastAsiaTheme="minorHAnsi" w:cs="Times New Roman"/>
          <w:bCs/>
          <w:color w:val="auto"/>
          <w:szCs w:val="28"/>
          <w:lang w:val="ru-RU"/>
        </w:rPr>
        <w:br/>
        <w:t>и проведения Конкурса осуществляется на официальном сайте образовательно-просветительских мероприятий проекта «Без срока давности» https://rp.memory45.su в информационно-телекоммуникационной сети «Интернет» (далее – сайт Конкурса).</w:t>
      </w:r>
    </w:p>
    <w:p w14:paraId="70C912C0" w14:textId="77777777" w:rsidR="00E82B5D" w:rsidRDefault="00E82B5D" w:rsidP="00E82B5D">
      <w:pPr>
        <w:spacing w:after="0"/>
        <w:ind w:leftChars="0" w:left="0" w:right="0" w:firstLineChars="252" w:firstLine="706"/>
        <w:rPr>
          <w:rFonts w:eastAsiaTheme="minorHAnsi" w:cs="Times New Roman"/>
          <w:bCs/>
          <w:color w:val="auto"/>
          <w:szCs w:val="28"/>
          <w:lang w:val="ru-RU"/>
        </w:rPr>
      </w:pPr>
      <w:r>
        <w:rPr>
          <w:rFonts w:eastAsiaTheme="minorHAnsi" w:cs="Times New Roman"/>
          <w:bCs/>
          <w:color w:val="auto"/>
          <w:szCs w:val="28"/>
          <w:lang w:val="ru-RU"/>
        </w:rPr>
        <w:t>1.4. Рабочим языком Конкурса является русский язык – государственный язык Российской Федерации.</w:t>
      </w:r>
    </w:p>
    <w:p w14:paraId="0FA41C68" w14:textId="52A74277" w:rsidR="007433C2" w:rsidRPr="007433C2" w:rsidRDefault="007433C2" w:rsidP="007433C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7433C2">
        <w:rPr>
          <w:rFonts w:ascii="Times New Roman" w:hAnsi="Times New Roman" w:cs="Times New Roman"/>
          <w:bCs/>
          <w:szCs w:val="28"/>
        </w:rPr>
        <w:lastRenderedPageBreak/>
        <w:t xml:space="preserve">1.5. </w:t>
      </w:r>
      <w:r w:rsidRPr="007433C2">
        <w:rPr>
          <w:rFonts w:ascii="Times New Roman" w:hAnsi="Times New Roman" w:cs="Times New Roman"/>
          <w:szCs w:val="28"/>
        </w:rPr>
        <w:t xml:space="preserve">Региональным куратором Конкурса является </w:t>
      </w:r>
      <w:r w:rsidRPr="007433C2">
        <w:rPr>
          <w:rFonts w:ascii="Times New Roman" w:hAnsi="Times New Roman" w:cs="Times New Roman"/>
          <w:szCs w:val="28"/>
          <w:shd w:val="clear" w:color="auto" w:fill="FFFFFF"/>
        </w:rPr>
        <w:t>ГАУ ЧР ДО «Центр АВАНГАРД»</w:t>
      </w:r>
      <w:r w:rsidRPr="007433C2">
        <w:rPr>
          <w:rFonts w:ascii="Times New Roman" w:hAnsi="Times New Roman" w:cs="Times New Roman"/>
          <w:szCs w:val="28"/>
        </w:rPr>
        <w:t>.</w:t>
      </w:r>
    </w:p>
    <w:p w14:paraId="1E057E32" w14:textId="25E26C6B" w:rsidR="007433C2" w:rsidRDefault="007433C2" w:rsidP="00E82B5D">
      <w:pPr>
        <w:spacing w:after="0"/>
        <w:ind w:leftChars="0" w:left="0" w:right="0" w:firstLineChars="252" w:firstLine="706"/>
        <w:rPr>
          <w:lang w:val="ru-RU"/>
        </w:rPr>
      </w:pPr>
    </w:p>
    <w:p w14:paraId="6CE13A85" w14:textId="77777777" w:rsidR="00E82B5D" w:rsidRDefault="00E82B5D" w:rsidP="00E82B5D">
      <w:pPr>
        <w:spacing w:after="0"/>
        <w:ind w:leftChars="0" w:left="0" w:right="0" w:firstLineChars="252" w:firstLine="706"/>
        <w:rPr>
          <w:rFonts w:eastAsiaTheme="minorHAnsi" w:cs="Times New Roman"/>
          <w:bCs/>
          <w:color w:val="auto"/>
          <w:szCs w:val="28"/>
          <w:lang w:val="ru-RU"/>
        </w:rPr>
      </w:pPr>
    </w:p>
    <w:p w14:paraId="178EFA61" w14:textId="77777777" w:rsidR="00E82B5D" w:rsidRDefault="00E82B5D" w:rsidP="00E82B5D">
      <w:pPr>
        <w:spacing w:after="0"/>
        <w:ind w:leftChars="0" w:left="0" w:right="0" w:firstLineChars="0" w:firstLine="0"/>
        <w:jc w:val="center"/>
        <w:rPr>
          <w:lang w:val="ru-RU"/>
        </w:rPr>
      </w:pPr>
      <w:r>
        <w:rPr>
          <w:rFonts w:eastAsiaTheme="minorHAnsi" w:cs="Times New Roman"/>
          <w:b/>
          <w:bCs/>
          <w:color w:val="auto"/>
          <w:szCs w:val="28"/>
        </w:rPr>
        <w:t>II</w:t>
      </w:r>
      <w:r>
        <w:rPr>
          <w:rFonts w:eastAsiaTheme="minorHAnsi" w:cs="Times New Roman"/>
          <w:b/>
          <w:bCs/>
          <w:color w:val="auto"/>
          <w:szCs w:val="28"/>
          <w:lang w:val="ru-RU"/>
        </w:rPr>
        <w:t>. Цели и задачи Конкурса</w:t>
      </w:r>
    </w:p>
    <w:p w14:paraId="63280AAB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bCs/>
          <w:color w:val="auto"/>
          <w:szCs w:val="28"/>
          <w:lang w:val="ru-RU"/>
        </w:rPr>
        <w:t xml:space="preserve">2.1. Конкурс проводится с целью формирования и развития </w:t>
      </w:r>
      <w:r>
        <w:rPr>
          <w:rFonts w:eastAsiaTheme="minorHAnsi" w:cs="Times New Roman"/>
          <w:bCs/>
          <w:color w:val="auto"/>
          <w:szCs w:val="28"/>
          <w:lang w:val="ru-RU"/>
        </w:rPr>
        <w:br/>
        <w:t>у обучающихся опыта проектно-</w:t>
      </w:r>
      <w:r>
        <w:rPr>
          <w:rFonts w:eastAsiaTheme="minorHAnsi" w:cs="Times New Roman"/>
          <w:color w:val="auto"/>
          <w:szCs w:val="28"/>
          <w:lang w:val="ru-RU"/>
        </w:rPr>
        <w:t xml:space="preserve">исследовательской </w:t>
      </w:r>
      <w:r>
        <w:rPr>
          <w:rFonts w:eastAsiaTheme="minorHAnsi" w:cs="Times New Roman"/>
          <w:bCs/>
          <w:color w:val="auto"/>
          <w:szCs w:val="28"/>
          <w:lang w:val="ru-RU"/>
        </w:rPr>
        <w:t xml:space="preserve">деятельности </w:t>
      </w:r>
      <w:r>
        <w:rPr>
          <w:rFonts w:eastAsiaTheme="minorHAnsi" w:cs="Times New Roman"/>
          <w:bCs/>
          <w:color w:val="auto"/>
          <w:szCs w:val="28"/>
          <w:lang w:val="ru-RU"/>
        </w:rPr>
        <w:br/>
        <w:t xml:space="preserve">с </w:t>
      </w:r>
      <w:r>
        <w:rPr>
          <w:rFonts w:eastAsiaTheme="minorHAnsi" w:cs="Times New Roman"/>
          <w:color w:val="auto"/>
          <w:szCs w:val="28"/>
          <w:lang w:val="ru-RU"/>
        </w:rPr>
        <w:t>источниками исторической памяти о геноциде мирного советского населения в период Великой Отечественной войны 1941–1945 гг., а также умений представлять результаты проектной деятельности.</w:t>
      </w:r>
      <w:bookmarkStart w:id="1" w:name="_Hlk140585684"/>
      <w:bookmarkEnd w:id="1"/>
    </w:p>
    <w:p w14:paraId="122E1B24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>2.2. Задачами Конкурса являются:</w:t>
      </w:r>
    </w:p>
    <w:p w14:paraId="0DD3DF77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повышение исторической грамотности подрастающего поколения;</w:t>
      </w:r>
    </w:p>
    <w:p w14:paraId="1430923A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 xml:space="preserve">расширение представлений подрастающего поколения о проявлениях геноцида мирного населения в период Великой Отечественной войны </w:t>
      </w:r>
      <w:r>
        <w:rPr>
          <w:rFonts w:eastAsiaTheme="minorEastAsia" w:cs="Times New Roman"/>
          <w:color w:val="auto"/>
          <w:szCs w:val="28"/>
          <w:lang w:val="ru-RU" w:eastAsia="ru-RU"/>
        </w:rPr>
        <w:br/>
        <w:t>1941–1945 гг.;</w:t>
      </w:r>
    </w:p>
    <w:p w14:paraId="2666852D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>формирование и развитие умений поиска и анализа исторических источников и научной литературы;</w:t>
      </w:r>
    </w:p>
    <w:p w14:paraId="460FDB7A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>овладение приемами совместной исследовательской и проектной деятельности.</w:t>
      </w:r>
    </w:p>
    <w:p w14:paraId="69639FC6" w14:textId="77777777" w:rsidR="00E82B5D" w:rsidRDefault="00E82B5D" w:rsidP="00E82B5D">
      <w:pPr>
        <w:spacing w:after="0"/>
        <w:ind w:leftChars="0" w:left="0" w:right="0" w:firstLineChars="252" w:firstLine="706"/>
        <w:rPr>
          <w:rFonts w:eastAsiaTheme="minorHAnsi" w:cs="Times New Roman"/>
          <w:color w:val="auto"/>
          <w:szCs w:val="28"/>
          <w:lang w:val="ru-RU"/>
        </w:rPr>
      </w:pPr>
    </w:p>
    <w:p w14:paraId="2DF56192" w14:textId="77777777" w:rsidR="00E82B5D" w:rsidRDefault="00E82B5D" w:rsidP="00E82B5D">
      <w:pPr>
        <w:spacing w:after="0"/>
        <w:ind w:leftChars="0" w:left="0" w:right="0" w:firstLineChars="0" w:firstLine="0"/>
        <w:jc w:val="center"/>
        <w:rPr>
          <w:lang w:val="ru-RU"/>
        </w:rPr>
      </w:pPr>
      <w:r>
        <w:rPr>
          <w:rFonts w:eastAsiaTheme="minorHAnsi" w:cs="Times New Roman"/>
          <w:b/>
          <w:bCs/>
          <w:color w:val="auto"/>
          <w:szCs w:val="28"/>
        </w:rPr>
        <w:t>III</w:t>
      </w:r>
      <w:r>
        <w:rPr>
          <w:rFonts w:eastAsiaTheme="minorHAnsi" w:cs="Times New Roman"/>
          <w:b/>
          <w:bCs/>
          <w:color w:val="auto"/>
          <w:szCs w:val="28"/>
          <w:lang w:val="ru-RU"/>
        </w:rPr>
        <w:t>. Участники Конкурса</w:t>
      </w:r>
    </w:p>
    <w:p w14:paraId="39ACF46F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>3.1. Участие в Конкурсе добровольное.</w:t>
      </w:r>
    </w:p>
    <w:p w14:paraId="3B2A0A5C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3.2. Конкурс проводится среди следующих категорий:</w:t>
      </w:r>
    </w:p>
    <w:p w14:paraId="56DC4290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="Times New Roman" w:cs="Times New Roman"/>
          <w:bCs/>
          <w:color w:val="auto"/>
          <w:szCs w:val="28"/>
          <w:lang w:val="ru-RU" w:eastAsia="ru-RU"/>
        </w:rPr>
        <w:t>обучающиеся 8–11 классов образовательных организаций, реализующих образовательные программы основного общего и среднего общего образования;</w:t>
      </w:r>
    </w:p>
    <w:p w14:paraId="5AF271AB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="Times New Roman" w:cs="Times New Roman"/>
          <w:bCs/>
          <w:color w:val="auto"/>
          <w:szCs w:val="28"/>
          <w:lang w:val="ru-RU" w:eastAsia="ru-RU"/>
        </w:rPr>
        <w:t>обучающиеся образовательных организаций, реализующих образовательные программы среднего профессионального образования.</w:t>
      </w:r>
    </w:p>
    <w:p w14:paraId="21FF816B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="Times New Roman" w:cs="Times New Roman"/>
          <w:bCs/>
          <w:color w:val="auto"/>
          <w:szCs w:val="28"/>
          <w:lang w:val="ru-RU" w:eastAsia="ru-RU"/>
        </w:rPr>
        <w:t xml:space="preserve">3.3. Количество </w:t>
      </w:r>
      <w:bookmarkStart w:id="2" w:name="_Hlk124180322"/>
      <w:r>
        <w:rPr>
          <w:rFonts w:eastAsia="Times New Roman" w:cs="Times New Roman"/>
          <w:bCs/>
          <w:color w:val="auto"/>
          <w:szCs w:val="28"/>
          <w:lang w:val="ru-RU" w:eastAsia="ru-RU"/>
        </w:rPr>
        <w:t>участников каждого исследовательского проекта</w:t>
      </w:r>
      <w:bookmarkEnd w:id="2"/>
      <w:r>
        <w:rPr>
          <w:rFonts w:eastAsia="Times New Roman" w:cs="Times New Roman"/>
          <w:bCs/>
          <w:color w:val="auto"/>
          <w:szCs w:val="28"/>
          <w:lang w:val="ru-RU" w:eastAsia="ru-RU"/>
        </w:rPr>
        <w:br/>
        <w:t xml:space="preserve">– не более 3 обучающихся </w:t>
      </w:r>
      <w:r>
        <w:rPr>
          <w:rFonts w:eastAsiaTheme="minorEastAsia" w:cs="Times New Roman"/>
          <w:color w:val="auto"/>
          <w:szCs w:val="28"/>
          <w:lang w:val="ru-RU" w:eastAsia="ru-RU"/>
        </w:rPr>
        <w:t>(далее ‒ участники Конкурса</w:t>
      </w:r>
      <w:r>
        <w:rPr>
          <w:rFonts w:eastAsia="Times New Roman" w:cs="Times New Roman"/>
          <w:bCs/>
          <w:color w:val="auto"/>
          <w:szCs w:val="28"/>
          <w:lang w:val="ru-RU" w:eastAsia="ru-RU"/>
        </w:rPr>
        <w:t xml:space="preserve">) и педагогический </w:t>
      </w:r>
      <w:r>
        <w:rPr>
          <w:rFonts w:eastAsia="Times New Roman" w:cs="Times New Roman"/>
          <w:bCs/>
          <w:color w:val="auto"/>
          <w:szCs w:val="28"/>
          <w:lang w:val="ru-RU" w:eastAsia="ru-RU"/>
        </w:rPr>
        <w:lastRenderedPageBreak/>
        <w:t xml:space="preserve">работник образовательной организации, осуществляющий общее руководство и сопровождение работы обучающихся над проектом </w:t>
      </w:r>
      <w:r>
        <w:rPr>
          <w:rFonts w:eastAsiaTheme="minorEastAsia" w:cs="Times New Roman"/>
          <w:color w:val="auto"/>
          <w:szCs w:val="28"/>
          <w:lang w:val="ru-RU" w:eastAsia="ru-RU"/>
        </w:rPr>
        <w:t>(далее ‒ руководитель проекта</w:t>
      </w:r>
      <w:r>
        <w:rPr>
          <w:rFonts w:eastAsia="Times New Roman" w:cs="Times New Roman"/>
          <w:bCs/>
          <w:color w:val="auto"/>
          <w:szCs w:val="28"/>
          <w:lang w:val="ru-RU" w:eastAsia="ru-RU"/>
        </w:rPr>
        <w:t>)</w:t>
      </w:r>
      <w:r>
        <w:rPr>
          <w:rFonts w:eastAsiaTheme="minorEastAsia" w:cs="Times New Roman"/>
          <w:color w:val="auto"/>
          <w:szCs w:val="28"/>
          <w:lang w:val="ru-RU" w:eastAsia="ru-RU"/>
        </w:rPr>
        <w:t>.</w:t>
      </w:r>
    </w:p>
    <w:p w14:paraId="4D48861D" w14:textId="77777777" w:rsidR="00E82B5D" w:rsidRDefault="00E82B5D" w:rsidP="00E82B5D">
      <w:pPr>
        <w:spacing w:after="0"/>
        <w:ind w:leftChars="0" w:left="0" w:right="0" w:firstLineChars="0" w:firstLine="0"/>
        <w:jc w:val="center"/>
        <w:rPr>
          <w:lang w:val="ru-RU"/>
        </w:rPr>
      </w:pPr>
      <w:r>
        <w:rPr>
          <w:rFonts w:eastAsiaTheme="minorHAnsi" w:cs="Times New Roman"/>
          <w:b/>
          <w:bCs/>
          <w:color w:val="auto"/>
          <w:szCs w:val="28"/>
        </w:rPr>
        <w:t>IV</w:t>
      </w:r>
      <w:r>
        <w:rPr>
          <w:rFonts w:eastAsiaTheme="minorHAnsi" w:cs="Times New Roman"/>
          <w:b/>
          <w:bCs/>
          <w:color w:val="auto"/>
          <w:szCs w:val="28"/>
          <w:lang w:val="ru-RU"/>
        </w:rPr>
        <w:t>. Тематика исследовательских проектов</w:t>
      </w:r>
    </w:p>
    <w:p w14:paraId="724DDF66" w14:textId="77777777" w:rsidR="00E82B5D" w:rsidRDefault="00E82B5D" w:rsidP="00E82B5D">
      <w:pPr>
        <w:tabs>
          <w:tab w:val="left" w:pos="1134"/>
        </w:tabs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 xml:space="preserve">4.1. Участникам Конкурса предлагается реализовать исследовательские проекты в рамках следующих тематических направлений </w:t>
      </w:r>
      <w:r>
        <w:rPr>
          <w:rFonts w:eastAsiaTheme="minorEastAsia" w:cs="Times New Roman"/>
          <w:color w:val="000000" w:themeColor="text1"/>
          <w:szCs w:val="28"/>
          <w:lang w:val="ru-RU" w:eastAsia="ru-RU"/>
        </w:rPr>
        <w:t>Конкурса</w:t>
      </w:r>
      <w:r>
        <w:rPr>
          <w:rFonts w:eastAsiaTheme="minorHAnsi" w:cs="Times New Roman"/>
          <w:color w:val="auto"/>
          <w:szCs w:val="28"/>
          <w:lang w:val="ru-RU"/>
        </w:rPr>
        <w:t>:</w:t>
      </w:r>
    </w:p>
    <w:p w14:paraId="3080363B" w14:textId="77777777" w:rsidR="00E82B5D" w:rsidRDefault="00E82B5D" w:rsidP="00E82B5D">
      <w:pPr>
        <w:tabs>
          <w:tab w:val="left" w:pos="1134"/>
        </w:tabs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>планирование и осуществление нацистской Германией геноцида</w:t>
      </w:r>
      <w:r>
        <w:rPr>
          <w:rFonts w:eastAsiaTheme="minorHAnsi" w:cs="Times New Roman"/>
          <w:color w:val="auto"/>
          <w:szCs w:val="28"/>
          <w:lang w:val="ru-RU"/>
        </w:rPr>
        <w:br/>
        <w:t>в СССР: документы, деятели и организации;</w:t>
      </w:r>
    </w:p>
    <w:p w14:paraId="41AD37BF" w14:textId="77777777" w:rsidR="00E82B5D" w:rsidRDefault="00E82B5D" w:rsidP="00E82B5D">
      <w:pPr>
        <w:tabs>
          <w:tab w:val="left" w:pos="1134"/>
        </w:tabs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>угон мирных жителей СССР на принудительные работы в Германию</w:t>
      </w:r>
      <w:r>
        <w:rPr>
          <w:rFonts w:eastAsiaTheme="minorHAnsi" w:cs="Times New Roman"/>
          <w:color w:val="auto"/>
          <w:szCs w:val="28"/>
          <w:lang w:val="ru-RU"/>
        </w:rPr>
        <w:br/>
        <w:t>как акт геноцида;</w:t>
      </w:r>
    </w:p>
    <w:p w14:paraId="2D406AB6" w14:textId="77777777" w:rsidR="00E82B5D" w:rsidRDefault="00E82B5D" w:rsidP="00E82B5D">
      <w:pPr>
        <w:tabs>
          <w:tab w:val="left" w:pos="1134"/>
        </w:tabs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>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1941˗1945 годов;</w:t>
      </w:r>
    </w:p>
    <w:p w14:paraId="1B4A972B" w14:textId="77777777" w:rsidR="00E82B5D" w:rsidRDefault="00E82B5D" w:rsidP="00E82B5D">
      <w:pPr>
        <w:tabs>
          <w:tab w:val="left" w:pos="1134"/>
        </w:tabs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>места памяти геноцида советского народа, совершенного нацистами</w:t>
      </w:r>
      <w:r>
        <w:rPr>
          <w:rFonts w:eastAsiaTheme="minorHAnsi" w:cs="Times New Roman"/>
          <w:color w:val="auto"/>
          <w:szCs w:val="28"/>
          <w:lang w:val="ru-RU"/>
        </w:rPr>
        <w:br/>
        <w:t>и их пособниками во время Великой Отечественной войны 1941˗1945 годов;</w:t>
      </w:r>
    </w:p>
    <w:p w14:paraId="1796184D" w14:textId="77777777" w:rsidR="00E82B5D" w:rsidRDefault="00E82B5D" w:rsidP="00E82B5D">
      <w:pPr>
        <w:tabs>
          <w:tab w:val="left" w:pos="709"/>
        </w:tabs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>судебные процессы в СССР и Российской Федерации, посвященные раскрытию обстоятельств геноцида мирных советских граждан в период Великой Отечественной войны 1941˗1945 годов;</w:t>
      </w:r>
    </w:p>
    <w:p w14:paraId="742F06FB" w14:textId="77777777" w:rsidR="00E82B5D" w:rsidRDefault="00E82B5D" w:rsidP="00E82B5D">
      <w:pPr>
        <w:tabs>
          <w:tab w:val="left" w:pos="709"/>
        </w:tabs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>отражение геноцида в архивных документах: работа с историческими источниками, представленными на сайте проекта «Без срока давности» (</w:t>
      </w:r>
      <w:proofErr w:type="spellStart"/>
      <w:proofErr w:type="gramStart"/>
      <w:r>
        <w:rPr>
          <w:rFonts w:eastAsiaTheme="minorHAnsi" w:cs="Times New Roman"/>
          <w:color w:val="auto"/>
          <w:szCs w:val="28"/>
          <w:lang w:val="ru-RU"/>
        </w:rPr>
        <w:t>безсрокадавности.рф</w:t>
      </w:r>
      <w:proofErr w:type="spellEnd"/>
      <w:proofErr w:type="gramEnd"/>
      <w:r>
        <w:rPr>
          <w:rFonts w:eastAsiaTheme="minorHAnsi" w:cs="Times New Roman"/>
          <w:color w:val="auto"/>
          <w:szCs w:val="28"/>
          <w:lang w:val="ru-RU"/>
        </w:rPr>
        <w:t>).</w:t>
      </w:r>
    </w:p>
    <w:p w14:paraId="4B2BB030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 xml:space="preserve">4.2. Выбор тематического направления </w:t>
      </w:r>
      <w:r>
        <w:rPr>
          <w:rFonts w:eastAsiaTheme="minorEastAsia" w:cs="Times New Roman"/>
          <w:color w:val="000000" w:themeColor="text1"/>
          <w:szCs w:val="28"/>
          <w:lang w:val="ru-RU" w:eastAsia="ru-RU"/>
        </w:rPr>
        <w:t>Конкурса</w:t>
      </w:r>
      <w:r>
        <w:rPr>
          <w:rFonts w:eastAsiaTheme="minorHAnsi" w:cs="Times New Roman"/>
          <w:color w:val="auto"/>
          <w:szCs w:val="28"/>
          <w:lang w:val="ru-RU"/>
        </w:rPr>
        <w:t xml:space="preserve"> осуществляется участниками Конкурса самостоятельно.</w:t>
      </w:r>
    </w:p>
    <w:p w14:paraId="6612F594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 xml:space="preserve">4.3. Исследовательские проекты, не соответствующие тематическим направлениям Конкурса, </w:t>
      </w:r>
      <w:r>
        <w:rPr>
          <w:rFonts w:eastAsia="Times New Roman" w:cs="Times New Roman"/>
          <w:color w:val="auto"/>
          <w:szCs w:val="28"/>
          <w:lang w:val="ru-RU" w:eastAsia="zh-CN"/>
        </w:rPr>
        <w:t xml:space="preserve">не оцениваются жюри на </w:t>
      </w:r>
      <w:r>
        <w:rPr>
          <w:rFonts w:eastAsiaTheme="minorHAnsi" w:cs="Times New Roman"/>
          <w:color w:val="auto"/>
          <w:szCs w:val="28"/>
          <w:lang w:val="ru-RU"/>
        </w:rPr>
        <w:t>любом этапе Конкурса.</w:t>
      </w:r>
    </w:p>
    <w:p w14:paraId="00642E4C" w14:textId="77777777" w:rsidR="00E82B5D" w:rsidRDefault="00E82B5D" w:rsidP="00E82B5D">
      <w:pPr>
        <w:spacing w:after="0"/>
        <w:ind w:leftChars="0" w:left="0" w:right="0" w:firstLineChars="252" w:firstLine="706"/>
        <w:rPr>
          <w:rFonts w:eastAsiaTheme="minorHAnsi" w:cs="Times New Roman"/>
          <w:color w:val="auto"/>
          <w:szCs w:val="28"/>
          <w:lang w:val="ru-RU"/>
        </w:rPr>
      </w:pPr>
    </w:p>
    <w:p w14:paraId="1E50D2EF" w14:textId="77777777" w:rsidR="00E82B5D" w:rsidRDefault="00E82B5D" w:rsidP="00E82B5D">
      <w:pPr>
        <w:spacing w:after="0"/>
        <w:ind w:leftChars="0" w:left="0" w:right="0" w:firstLineChars="0" w:firstLine="0"/>
        <w:jc w:val="center"/>
        <w:rPr>
          <w:lang w:val="ru-RU"/>
        </w:rPr>
      </w:pPr>
      <w:r>
        <w:rPr>
          <w:rFonts w:eastAsiaTheme="minorHAnsi" w:cs="Times New Roman"/>
          <w:b/>
          <w:bCs/>
          <w:color w:val="auto"/>
          <w:szCs w:val="28"/>
        </w:rPr>
        <w:t>V</w:t>
      </w:r>
      <w:r>
        <w:rPr>
          <w:rFonts w:eastAsiaTheme="minorHAnsi" w:cs="Times New Roman"/>
          <w:b/>
          <w:bCs/>
          <w:color w:val="auto"/>
          <w:szCs w:val="28"/>
          <w:lang w:val="ru-RU"/>
        </w:rPr>
        <w:t>. Сроки и организация проведения Конкурса</w:t>
      </w:r>
    </w:p>
    <w:p w14:paraId="1DB8CC95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>5.1. Конкурс проводится в 3 этапа и в следующие сроки:</w:t>
      </w:r>
    </w:p>
    <w:p w14:paraId="558D2301" w14:textId="77777777" w:rsidR="00E82B5D" w:rsidRPr="00396D2B" w:rsidRDefault="00E82B5D" w:rsidP="00E82B5D">
      <w:pPr>
        <w:spacing w:after="0"/>
        <w:ind w:leftChars="0" w:left="0" w:right="0" w:firstLineChars="252" w:firstLine="708"/>
        <w:rPr>
          <w:b/>
          <w:bCs/>
          <w:lang w:val="ru-RU"/>
        </w:rPr>
      </w:pPr>
      <w:r w:rsidRPr="00396D2B">
        <w:rPr>
          <w:rFonts w:eastAsiaTheme="minorEastAsia" w:cs="Times New Roman"/>
          <w:b/>
          <w:bCs/>
          <w:color w:val="auto"/>
          <w:szCs w:val="28"/>
          <w:lang w:val="ru-RU" w:eastAsia="ru-RU"/>
        </w:rPr>
        <w:t>региональный этап – с 1 марта по 15 апреля 2024 года;</w:t>
      </w:r>
    </w:p>
    <w:p w14:paraId="2284C404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федеральный этап – с 16 апреля по 31 мая 2024 года;</w:t>
      </w:r>
    </w:p>
    <w:p w14:paraId="5A60A172" w14:textId="77777777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lastRenderedPageBreak/>
        <w:t xml:space="preserve">Фестиваль исследовательских проектов – с 1 по 15 ноября 2024 года. </w:t>
      </w:r>
    </w:p>
    <w:p w14:paraId="34D4D987" w14:textId="49029D6A" w:rsidR="00E82B5D" w:rsidRDefault="00E82B5D" w:rsidP="00E82B5D">
      <w:pPr>
        <w:spacing w:after="0"/>
        <w:ind w:leftChars="0" w:left="0" w:right="0" w:firstLineChars="252" w:firstLine="706"/>
        <w:rPr>
          <w:rFonts w:eastAsiaTheme="minorEastAsia" w:cs="Times New Roman"/>
          <w:color w:val="auto"/>
          <w:szCs w:val="28"/>
          <w:lang w:val="ru-RU" w:eastAsia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5.</w:t>
      </w:r>
      <w:r w:rsidR="00396D2B">
        <w:rPr>
          <w:rFonts w:eastAsiaTheme="minorEastAsia" w:cs="Times New Roman"/>
          <w:color w:val="auto"/>
          <w:szCs w:val="28"/>
          <w:lang w:val="ru-RU" w:eastAsia="ru-RU"/>
        </w:rPr>
        <w:t>2</w:t>
      </w:r>
      <w:r>
        <w:rPr>
          <w:rFonts w:eastAsiaTheme="minorEastAsia" w:cs="Times New Roman"/>
          <w:color w:val="auto"/>
          <w:szCs w:val="28"/>
          <w:lang w:val="ru-RU" w:eastAsia="ru-RU"/>
        </w:rPr>
        <w:t xml:space="preserve">. Для участия в </w:t>
      </w:r>
      <w:r w:rsidR="00396D2B">
        <w:rPr>
          <w:rFonts w:eastAsiaTheme="minorEastAsia" w:cs="Times New Roman"/>
          <w:color w:val="auto"/>
          <w:szCs w:val="28"/>
          <w:lang w:val="ru-RU" w:eastAsia="ru-RU"/>
        </w:rPr>
        <w:t>региональном этапе Конкурса</w:t>
      </w:r>
      <w:r>
        <w:rPr>
          <w:rFonts w:eastAsiaTheme="minorEastAsia" w:cs="Times New Roman"/>
          <w:color w:val="auto"/>
          <w:szCs w:val="28"/>
          <w:lang w:val="ru-RU" w:eastAsia="ru-RU"/>
        </w:rPr>
        <w:t xml:space="preserve"> </w:t>
      </w:r>
      <w:r w:rsidR="00396D2B">
        <w:rPr>
          <w:rFonts w:eastAsiaTheme="minorEastAsia" w:cs="Times New Roman"/>
          <w:color w:val="auto"/>
          <w:szCs w:val="28"/>
          <w:lang w:val="ru-RU" w:eastAsia="ru-RU"/>
        </w:rPr>
        <w:t xml:space="preserve">необходимо предоставить </w:t>
      </w:r>
      <w:r>
        <w:rPr>
          <w:rFonts w:eastAsiaTheme="minorEastAsia" w:cs="Times New Roman"/>
          <w:color w:val="auto"/>
          <w:szCs w:val="28"/>
          <w:lang w:val="ru-RU" w:eastAsia="ru-RU"/>
        </w:rPr>
        <w:t>следующие конкурсные материалы и сопроводительные документы:</w:t>
      </w:r>
    </w:p>
    <w:p w14:paraId="1E8AE06F" w14:textId="6565504B" w:rsidR="00396D2B" w:rsidRDefault="00396D2B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заполненная заявка на Конкурс (Приложение 1);</w:t>
      </w:r>
    </w:p>
    <w:p w14:paraId="64A9D3DA" w14:textId="089F6153" w:rsidR="00E82B5D" w:rsidRDefault="00E82B5D" w:rsidP="00E82B5D">
      <w:pPr>
        <w:spacing w:after="0"/>
        <w:ind w:leftChars="0" w:left="0" w:right="0" w:firstLineChars="252" w:firstLine="706"/>
        <w:rPr>
          <w:rFonts w:eastAsiaTheme="minorEastAsia" w:cs="Times New Roman"/>
          <w:color w:val="auto"/>
          <w:szCs w:val="28"/>
          <w:lang w:val="ru-RU" w:eastAsia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ссылка на видеоролик исследовательского проекта, отражающий исследовательскую деятельность участников Конкурса над проектом;</w:t>
      </w:r>
    </w:p>
    <w:p w14:paraId="62313ACB" w14:textId="1FED1C1F" w:rsidR="00E82B5D" w:rsidRDefault="00E82B5D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 xml:space="preserve">паспорт проекта, в соответствии с пунктом </w:t>
      </w:r>
      <w:r w:rsidR="00396D2B">
        <w:rPr>
          <w:rFonts w:eastAsiaTheme="minorEastAsia" w:cs="Times New Roman"/>
          <w:color w:val="auto"/>
          <w:szCs w:val="28"/>
          <w:lang w:val="ru-RU" w:eastAsia="ru-RU"/>
        </w:rPr>
        <w:t>6</w:t>
      </w:r>
      <w:r>
        <w:rPr>
          <w:rFonts w:eastAsiaTheme="minorEastAsia" w:cs="Times New Roman"/>
          <w:color w:val="auto"/>
          <w:szCs w:val="28"/>
          <w:lang w:val="ru-RU" w:eastAsia="ru-RU"/>
        </w:rPr>
        <w:t>.3 настоящего Положения</w:t>
      </w:r>
      <w:r w:rsidR="00396D2B">
        <w:rPr>
          <w:rFonts w:eastAsiaTheme="minorEastAsia" w:cs="Times New Roman"/>
          <w:color w:val="auto"/>
          <w:szCs w:val="28"/>
          <w:lang w:val="ru-RU" w:eastAsia="ru-RU"/>
        </w:rPr>
        <w:t>.</w:t>
      </w:r>
    </w:p>
    <w:p w14:paraId="51620269" w14:textId="2431C0CE" w:rsidR="00396D2B" w:rsidRPr="007433C2" w:rsidRDefault="00396D2B" w:rsidP="00396D2B">
      <w:pPr>
        <w:tabs>
          <w:tab w:val="left" w:pos="993"/>
        </w:tabs>
        <w:spacing w:after="0"/>
        <w:ind w:leftChars="0" w:left="0" w:firstLineChars="354" w:firstLine="991"/>
        <w:rPr>
          <w:rFonts w:cs="Times New Roman"/>
          <w:b/>
          <w:bCs/>
          <w:szCs w:val="28"/>
          <w:lang w:val="ru-RU"/>
        </w:rPr>
      </w:pPr>
      <w:r>
        <w:rPr>
          <w:rFonts w:cs="Times New Roman"/>
          <w:color w:val="1A1A1A" w:themeColor="background1" w:themeShade="1A"/>
          <w:szCs w:val="28"/>
          <w:lang w:val="ru-RU"/>
        </w:rPr>
        <w:tab/>
      </w:r>
      <w:r w:rsidRPr="00396D2B">
        <w:rPr>
          <w:rFonts w:cs="Times New Roman"/>
          <w:color w:val="1A1A1A" w:themeColor="background1" w:themeShade="1A"/>
          <w:szCs w:val="28"/>
          <w:lang w:val="ru-RU"/>
        </w:rPr>
        <w:t xml:space="preserve">5.3. </w:t>
      </w:r>
      <w:r w:rsidRPr="007433C2">
        <w:rPr>
          <w:rFonts w:cs="Times New Roman"/>
          <w:b/>
          <w:bCs/>
          <w:color w:val="1A1A1A" w:themeColor="background1" w:themeShade="1A"/>
          <w:szCs w:val="28"/>
          <w:lang w:val="ru-RU"/>
        </w:rPr>
        <w:t>З</w:t>
      </w:r>
      <w:r w:rsidRPr="007433C2">
        <w:rPr>
          <w:rFonts w:cs="Times New Roman"/>
          <w:b/>
          <w:bCs/>
          <w:color w:val="1A1A1A" w:themeColor="background1" w:themeShade="1A"/>
          <w:szCs w:val="28"/>
          <w:lang w:val="ru-RU"/>
        </w:rPr>
        <w:t xml:space="preserve">аявка </w:t>
      </w:r>
      <w:r w:rsidRPr="007433C2">
        <w:rPr>
          <w:rFonts w:cs="Times New Roman"/>
          <w:b/>
          <w:bCs/>
          <w:color w:val="1A1A1A" w:themeColor="background1" w:themeShade="1A"/>
          <w:szCs w:val="28"/>
          <w:lang w:val="ru-RU"/>
        </w:rPr>
        <w:t>и работы для</w:t>
      </w:r>
      <w:r w:rsidRPr="007433C2">
        <w:rPr>
          <w:rFonts w:cs="Times New Roman"/>
          <w:b/>
          <w:bCs/>
          <w:color w:val="1A1A1A" w:themeColor="background1" w:themeShade="1A"/>
          <w:szCs w:val="28"/>
          <w:lang w:val="ru-RU"/>
        </w:rPr>
        <w:t xml:space="preserve"> участи</w:t>
      </w:r>
      <w:r w:rsidRPr="007433C2">
        <w:rPr>
          <w:rFonts w:cs="Times New Roman"/>
          <w:b/>
          <w:bCs/>
          <w:color w:val="1A1A1A" w:themeColor="background1" w:themeShade="1A"/>
          <w:szCs w:val="28"/>
          <w:lang w:val="ru-RU"/>
        </w:rPr>
        <w:t>я</w:t>
      </w:r>
      <w:r w:rsidRPr="007433C2">
        <w:rPr>
          <w:rFonts w:cs="Times New Roman"/>
          <w:b/>
          <w:bCs/>
          <w:color w:val="1A1A1A" w:themeColor="background1" w:themeShade="1A"/>
          <w:szCs w:val="28"/>
          <w:lang w:val="ru-RU"/>
        </w:rPr>
        <w:t xml:space="preserve"> в </w:t>
      </w:r>
      <w:r w:rsidRPr="007433C2">
        <w:rPr>
          <w:rFonts w:cs="Times New Roman"/>
          <w:b/>
          <w:bCs/>
          <w:color w:val="1A1A1A" w:themeColor="background1" w:themeShade="1A"/>
          <w:szCs w:val="28"/>
          <w:lang w:val="ru-RU"/>
        </w:rPr>
        <w:t xml:space="preserve">Конкурсе </w:t>
      </w:r>
      <w:r w:rsidRPr="007433C2">
        <w:rPr>
          <w:rFonts w:cs="Times New Roman"/>
          <w:b/>
          <w:bCs/>
          <w:color w:val="1A1A1A" w:themeColor="background1" w:themeShade="1A"/>
          <w:szCs w:val="28"/>
          <w:lang w:val="ru-RU"/>
        </w:rPr>
        <w:t xml:space="preserve"> принимается </w:t>
      </w:r>
      <w:r w:rsidRPr="007433C2">
        <w:rPr>
          <w:rFonts w:cs="Times New Roman"/>
          <w:b/>
          <w:bCs/>
          <w:szCs w:val="28"/>
          <w:lang w:val="ru-RU"/>
        </w:rPr>
        <w:t xml:space="preserve">до </w:t>
      </w:r>
      <w:r w:rsidRPr="007433C2">
        <w:rPr>
          <w:rFonts w:cs="Times New Roman"/>
          <w:b/>
          <w:bCs/>
          <w:szCs w:val="28"/>
          <w:lang w:val="ru-RU"/>
        </w:rPr>
        <w:t>13</w:t>
      </w:r>
      <w:r w:rsidRPr="007433C2">
        <w:rPr>
          <w:rFonts w:cs="Times New Roman"/>
          <w:b/>
          <w:bCs/>
          <w:szCs w:val="28"/>
          <w:lang w:val="ru-RU"/>
        </w:rPr>
        <w:t xml:space="preserve"> </w:t>
      </w:r>
      <w:r w:rsidRPr="007433C2">
        <w:rPr>
          <w:rFonts w:cs="Times New Roman"/>
          <w:b/>
          <w:bCs/>
          <w:szCs w:val="28"/>
          <w:lang w:val="ru-RU"/>
        </w:rPr>
        <w:t>апреля</w:t>
      </w:r>
      <w:r w:rsidRPr="007433C2">
        <w:rPr>
          <w:rFonts w:cs="Times New Roman"/>
          <w:b/>
          <w:bCs/>
          <w:szCs w:val="28"/>
          <w:lang w:val="ru-RU"/>
        </w:rPr>
        <w:t xml:space="preserve"> 2024</w:t>
      </w:r>
      <w:r w:rsidRPr="007433C2">
        <w:rPr>
          <w:rFonts w:cs="Times New Roman"/>
          <w:b/>
          <w:bCs/>
          <w:color w:val="1A1A1A" w:themeColor="background1" w:themeShade="1A"/>
          <w:szCs w:val="28"/>
          <w:lang w:val="ru-RU"/>
        </w:rPr>
        <w:t xml:space="preserve"> года </w:t>
      </w:r>
      <w:r w:rsidRPr="007433C2">
        <w:rPr>
          <w:rFonts w:cs="Times New Roman"/>
          <w:b/>
          <w:bCs/>
          <w:color w:val="1A1A1A" w:themeColor="background1" w:themeShade="1A"/>
          <w:szCs w:val="28"/>
          <w:lang w:val="ru-RU"/>
        </w:rPr>
        <w:t xml:space="preserve">на </w:t>
      </w:r>
      <w:r w:rsidRPr="007433C2">
        <w:rPr>
          <w:rFonts w:cs="Times New Roman"/>
          <w:b/>
          <w:bCs/>
          <w:szCs w:val="28"/>
          <w:lang w:val="ru-RU"/>
        </w:rPr>
        <w:t xml:space="preserve"> электронн</w:t>
      </w:r>
      <w:r w:rsidRPr="007433C2">
        <w:rPr>
          <w:rFonts w:cs="Times New Roman"/>
          <w:b/>
          <w:bCs/>
          <w:szCs w:val="28"/>
          <w:lang w:val="ru-RU"/>
        </w:rPr>
        <w:t>ую</w:t>
      </w:r>
      <w:r w:rsidRPr="007433C2">
        <w:rPr>
          <w:rFonts w:cs="Times New Roman"/>
          <w:b/>
          <w:bCs/>
          <w:szCs w:val="28"/>
          <w:lang w:val="ru-RU"/>
        </w:rPr>
        <w:t xml:space="preserve"> почт</w:t>
      </w:r>
      <w:r w:rsidRPr="007433C2">
        <w:rPr>
          <w:rFonts w:cs="Times New Roman"/>
          <w:b/>
          <w:bCs/>
          <w:szCs w:val="28"/>
          <w:lang w:val="ru-RU"/>
        </w:rPr>
        <w:t>у</w:t>
      </w:r>
      <w:r w:rsidRPr="007433C2">
        <w:rPr>
          <w:rFonts w:cs="Times New Roman"/>
          <w:b/>
          <w:bCs/>
          <w:szCs w:val="28"/>
          <w:lang w:val="ru-RU"/>
        </w:rPr>
        <w:t xml:space="preserve">: </w:t>
      </w:r>
      <w:hyperlink r:id="rId4" w:history="1">
        <w:r w:rsidRPr="007433C2">
          <w:rPr>
            <w:rFonts w:cs="Times New Roman"/>
            <w:b/>
            <w:bCs/>
            <w:color w:val="auto"/>
            <w:szCs w:val="28"/>
            <w:u w:val="single"/>
            <w:bdr w:val="none" w:sz="0" w:space="0" w:color="auto" w:frame="1"/>
            <w:shd w:val="clear" w:color="auto" w:fill="FFFFFF"/>
          </w:rPr>
          <w:t>centravangard</w:t>
        </w:r>
        <w:r w:rsidRPr="007433C2">
          <w:rPr>
            <w:rFonts w:cs="Times New Roman"/>
            <w:b/>
            <w:bCs/>
            <w:color w:val="auto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21@</w:t>
        </w:r>
        <w:r w:rsidRPr="007433C2">
          <w:rPr>
            <w:rFonts w:cs="Times New Roman"/>
            <w:b/>
            <w:bCs/>
            <w:color w:val="auto"/>
            <w:szCs w:val="28"/>
            <w:u w:val="single"/>
            <w:bdr w:val="none" w:sz="0" w:space="0" w:color="auto" w:frame="1"/>
            <w:shd w:val="clear" w:color="auto" w:fill="FFFFFF"/>
          </w:rPr>
          <w:t>rchuv</w:t>
        </w:r>
        <w:r w:rsidRPr="007433C2">
          <w:rPr>
            <w:rFonts w:cs="Times New Roman"/>
            <w:b/>
            <w:bCs/>
            <w:color w:val="auto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7433C2">
          <w:rPr>
            <w:rFonts w:cs="Times New Roman"/>
            <w:b/>
            <w:bCs/>
            <w:color w:val="auto"/>
            <w:szCs w:val="28"/>
            <w:u w:val="single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hyperlink r:id="rId5" w:history="1"/>
    </w:p>
    <w:p w14:paraId="0A969CBE" w14:textId="77777777" w:rsidR="00E82B5D" w:rsidRDefault="00E82B5D" w:rsidP="00396D2B">
      <w:pPr>
        <w:spacing w:after="0"/>
        <w:ind w:leftChars="0" w:left="0" w:right="0" w:firstLineChars="252" w:firstLine="708"/>
        <w:jc w:val="left"/>
        <w:rPr>
          <w:rFonts w:eastAsiaTheme="minorHAnsi" w:cs="Times New Roman"/>
          <w:b/>
          <w:bCs/>
          <w:color w:val="auto"/>
          <w:szCs w:val="28"/>
          <w:lang w:val="ru-RU"/>
        </w:rPr>
      </w:pPr>
    </w:p>
    <w:p w14:paraId="164A6B8B" w14:textId="4F77E77F" w:rsidR="00E82B5D" w:rsidRDefault="00E82B5D" w:rsidP="00E82B5D">
      <w:pPr>
        <w:spacing w:after="0"/>
        <w:ind w:leftChars="0" w:left="0" w:right="0" w:firstLineChars="0" w:firstLine="0"/>
        <w:jc w:val="center"/>
        <w:rPr>
          <w:lang w:val="ru-RU"/>
        </w:rPr>
      </w:pPr>
      <w:r>
        <w:rPr>
          <w:rFonts w:eastAsiaTheme="minorHAnsi" w:cs="Times New Roman"/>
          <w:b/>
          <w:bCs/>
          <w:color w:val="auto"/>
          <w:szCs w:val="28"/>
        </w:rPr>
        <w:t>VI</w:t>
      </w:r>
      <w:r>
        <w:rPr>
          <w:rFonts w:eastAsiaTheme="minorHAnsi" w:cs="Times New Roman"/>
          <w:b/>
          <w:bCs/>
          <w:color w:val="auto"/>
          <w:szCs w:val="28"/>
          <w:lang w:val="ru-RU"/>
        </w:rPr>
        <w:t xml:space="preserve">. </w:t>
      </w:r>
      <w:bookmarkStart w:id="3" w:name="_Hlk124173131"/>
      <w:r>
        <w:rPr>
          <w:rFonts w:eastAsiaTheme="minorHAnsi" w:cs="Times New Roman"/>
          <w:b/>
          <w:bCs/>
          <w:color w:val="auto"/>
          <w:szCs w:val="28"/>
          <w:lang w:val="ru-RU"/>
        </w:rPr>
        <w:t>Технические требования к конкурсным материалам</w:t>
      </w:r>
      <w:bookmarkEnd w:id="3"/>
    </w:p>
    <w:p w14:paraId="400C74E9" w14:textId="5B321614" w:rsidR="00E82B5D" w:rsidRDefault="00396D2B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="Times New Roman" w:cs="Times New Roman"/>
          <w:color w:val="auto"/>
          <w:szCs w:val="28"/>
          <w:lang w:val="ru-RU"/>
        </w:rPr>
        <w:t>6</w:t>
      </w:r>
      <w:r w:rsidR="00E82B5D">
        <w:rPr>
          <w:rFonts w:eastAsia="Times New Roman" w:cs="Times New Roman"/>
          <w:color w:val="auto"/>
          <w:szCs w:val="28"/>
          <w:lang w:val="ru-RU"/>
        </w:rPr>
        <w:t>.1.</w:t>
      </w:r>
      <w:r w:rsidR="00E82B5D">
        <w:rPr>
          <w:rFonts w:eastAsiaTheme="minorHAnsi" w:cs="Times New Roman"/>
          <w:color w:val="auto"/>
          <w:szCs w:val="28"/>
          <w:lang w:val="ru-RU"/>
        </w:rPr>
        <w:t xml:space="preserve"> Конкурсные материалы представляются в формате видеоролика</w:t>
      </w:r>
      <w:r w:rsidR="00E82B5D">
        <w:rPr>
          <w:rFonts w:eastAsiaTheme="minorHAnsi" w:cs="Times New Roman"/>
          <w:color w:val="auto"/>
          <w:szCs w:val="28"/>
          <w:lang w:val="ru-RU"/>
        </w:rPr>
        <w:br/>
        <w:t>и паспорта исследовательского проекта.</w:t>
      </w:r>
    </w:p>
    <w:p w14:paraId="38EDD813" w14:textId="4A4EE4D3" w:rsidR="00E82B5D" w:rsidRDefault="00396D2B" w:rsidP="00E82B5D">
      <w:pPr>
        <w:shd w:val="clear" w:color="auto" w:fill="FFFFFF"/>
        <w:spacing w:after="0"/>
        <w:ind w:leftChars="0" w:left="0" w:right="0" w:firstLineChars="252" w:firstLine="706"/>
        <w:jc w:val="left"/>
        <w:rPr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>6</w:t>
      </w:r>
      <w:r w:rsidR="00E82B5D">
        <w:rPr>
          <w:rFonts w:eastAsia="Times New Roman" w:cs="Times New Roman"/>
          <w:szCs w:val="28"/>
          <w:lang w:val="ru-RU" w:eastAsia="ru-RU"/>
        </w:rPr>
        <w:t xml:space="preserve">.2. </w:t>
      </w:r>
      <w:r w:rsidR="00E82B5D" w:rsidRPr="007433C2">
        <w:rPr>
          <w:rFonts w:eastAsia="Times New Roman" w:cs="Times New Roman"/>
          <w:b/>
          <w:bCs/>
          <w:szCs w:val="28"/>
          <w:lang w:val="ru-RU" w:eastAsia="ru-RU"/>
        </w:rPr>
        <w:t>Требования к видеоролику:</w:t>
      </w:r>
    </w:p>
    <w:p w14:paraId="17872B0B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jc w:val="left"/>
        <w:rPr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>длительность – до 10 минут;</w:t>
      </w:r>
    </w:p>
    <w:p w14:paraId="378B0C2E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jc w:val="left"/>
        <w:rPr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>формат – горизонтальный (16х9);</w:t>
      </w:r>
    </w:p>
    <w:p w14:paraId="6C5F099D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jc w:val="left"/>
        <w:rPr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>разрешение – 720р (1280 х 720px) или 1080р (1920 х 1080px);</w:t>
      </w:r>
    </w:p>
    <w:p w14:paraId="1500C220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jc w:val="left"/>
        <w:rPr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>расширение файла – mp4;</w:t>
      </w:r>
    </w:p>
    <w:p w14:paraId="5924034A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jc w:val="left"/>
        <w:rPr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>размер – до 2 ГБ;</w:t>
      </w:r>
    </w:p>
    <w:p w14:paraId="559F1A87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rPr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>звук записывается на внешние микрофоны (при использовании внутреннего микрофона видеокамеры – при соблюдении полной тишины в помещении проведения видеозаписи).</w:t>
      </w:r>
    </w:p>
    <w:p w14:paraId="53C9956B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rPr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>Допускается осуществление видеосъемки посредством цифровых мобильных устройств</w:t>
      </w:r>
      <w:r>
        <w:rPr>
          <w:rFonts w:eastAsiaTheme="minorEastAsia" w:cs="Times New Roman"/>
          <w:i/>
          <w:iCs/>
          <w:color w:val="000000" w:themeColor="text1"/>
          <w:szCs w:val="28"/>
          <w:shd w:val="clear" w:color="auto" w:fill="FFFFFF"/>
          <w:lang w:val="ru-RU" w:eastAsia="ru-RU"/>
        </w:rPr>
        <w:t>.</w:t>
      </w:r>
    </w:p>
    <w:p w14:paraId="777604AE" w14:textId="446825F3" w:rsidR="00E82B5D" w:rsidRDefault="00396D2B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>6</w:t>
      </w:r>
      <w:r w:rsidR="00E82B5D">
        <w:rPr>
          <w:rFonts w:eastAsiaTheme="minorHAnsi" w:cs="Times New Roman"/>
          <w:color w:val="auto"/>
          <w:szCs w:val="28"/>
          <w:lang w:val="ru-RU"/>
        </w:rPr>
        <w:t xml:space="preserve">.3. </w:t>
      </w:r>
      <w:r w:rsidR="00E82B5D" w:rsidRPr="007433C2">
        <w:rPr>
          <w:rFonts w:eastAsiaTheme="minorHAnsi" w:cs="Times New Roman"/>
          <w:b/>
          <w:bCs/>
          <w:color w:val="auto"/>
          <w:szCs w:val="28"/>
          <w:lang w:val="ru-RU"/>
        </w:rPr>
        <w:t>Паспорт исследовательского проекта включает:</w:t>
      </w:r>
    </w:p>
    <w:p w14:paraId="059E8D1D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000000" w:themeColor="text1"/>
          <w:szCs w:val="28"/>
          <w:lang w:val="ru-RU" w:eastAsia="ru-RU"/>
        </w:rPr>
        <w:t>название/тема исследовательского проекта;</w:t>
      </w:r>
    </w:p>
    <w:p w14:paraId="2E98356D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000000" w:themeColor="text1"/>
          <w:szCs w:val="28"/>
          <w:lang w:val="ru-RU" w:eastAsia="ru-RU"/>
        </w:rPr>
        <w:t>название тематического направления Конкурса, в котором представлен исследовательский проект;</w:t>
      </w:r>
    </w:p>
    <w:p w14:paraId="204670AA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000000" w:themeColor="text1"/>
          <w:szCs w:val="28"/>
          <w:lang w:val="ru-RU" w:eastAsia="ru-RU"/>
        </w:rPr>
        <w:t>обоснование актуальности исследовательского проекта;</w:t>
      </w:r>
    </w:p>
    <w:p w14:paraId="495CE9F9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000000" w:themeColor="text1"/>
          <w:szCs w:val="28"/>
          <w:lang w:val="ru-RU" w:eastAsia="ru-RU"/>
        </w:rPr>
        <w:lastRenderedPageBreak/>
        <w:t xml:space="preserve">цель, задачи и </w:t>
      </w:r>
      <w:r>
        <w:rPr>
          <w:rFonts w:eastAsiaTheme="minorEastAsia" w:cs="Times New Roman"/>
          <w:szCs w:val="28"/>
          <w:lang w:val="ru-RU"/>
        </w:rPr>
        <w:t>предполагаемый результат исследовательского проекта;</w:t>
      </w:r>
    </w:p>
    <w:p w14:paraId="0C88C27D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000000" w:themeColor="text1"/>
          <w:szCs w:val="28"/>
          <w:lang w:val="ru-RU" w:eastAsia="ru-RU"/>
        </w:rPr>
        <w:t>описание этапов работы над исследовательским проектом;</w:t>
      </w:r>
    </w:p>
    <w:p w14:paraId="7599DE65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000000" w:themeColor="text1"/>
          <w:szCs w:val="28"/>
          <w:lang w:val="ru-RU" w:eastAsia="ru-RU"/>
        </w:rPr>
        <w:t xml:space="preserve">выводы: обобщение результатов, полученных по каждой задаче, обоснование их взаимосвязи; </w:t>
      </w:r>
    </w:p>
    <w:p w14:paraId="2AF5B03E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000000" w:themeColor="text1"/>
          <w:szCs w:val="28"/>
          <w:lang w:val="ru-RU" w:eastAsia="ru-RU"/>
        </w:rPr>
        <w:t>перспективность развития темы исследовательского проекта;</w:t>
      </w:r>
    </w:p>
    <w:p w14:paraId="2E771590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000000" w:themeColor="text1"/>
          <w:szCs w:val="28"/>
          <w:lang w:val="ru-RU" w:eastAsia="ru-RU"/>
        </w:rPr>
        <w:t>использованные источники и научная литература</w:t>
      </w:r>
      <w:r>
        <w:rPr>
          <w:rFonts w:eastAsiaTheme="minorEastAsia" w:cs="Times New Roman"/>
          <w:szCs w:val="28"/>
          <w:lang w:val="ru-RU"/>
        </w:rPr>
        <w:t>.</w:t>
      </w:r>
    </w:p>
    <w:p w14:paraId="29830364" w14:textId="7E4DA6C7" w:rsidR="00E82B5D" w:rsidRPr="007433C2" w:rsidRDefault="00396D2B" w:rsidP="00E82B5D">
      <w:pPr>
        <w:shd w:val="clear" w:color="auto" w:fill="FFFFFF"/>
        <w:spacing w:after="0"/>
        <w:ind w:leftChars="0" w:left="0" w:right="0" w:firstLineChars="252" w:firstLine="706"/>
        <w:rPr>
          <w:b/>
          <w:bCs/>
          <w:lang w:val="ru-RU"/>
        </w:rPr>
      </w:pPr>
      <w:r>
        <w:rPr>
          <w:rFonts w:eastAsiaTheme="minorHAnsi" w:cs="Times New Roman"/>
          <w:szCs w:val="28"/>
          <w:lang w:val="ru-RU"/>
        </w:rPr>
        <w:t>6</w:t>
      </w:r>
      <w:r w:rsidR="00E82B5D">
        <w:rPr>
          <w:rFonts w:eastAsiaTheme="minorHAnsi" w:cs="Times New Roman"/>
          <w:szCs w:val="28"/>
          <w:lang w:val="ru-RU"/>
        </w:rPr>
        <w:t>.4</w:t>
      </w:r>
      <w:r w:rsidR="00E82B5D" w:rsidRPr="007433C2">
        <w:rPr>
          <w:rFonts w:eastAsiaTheme="minorHAnsi" w:cs="Times New Roman"/>
          <w:b/>
          <w:bCs/>
          <w:szCs w:val="28"/>
          <w:lang w:val="ru-RU"/>
        </w:rPr>
        <w:t xml:space="preserve">. </w:t>
      </w:r>
      <w:r w:rsidR="00E82B5D" w:rsidRPr="007433C2">
        <w:rPr>
          <w:rFonts w:eastAsia="Times New Roman" w:cs="Times New Roman"/>
          <w:b/>
          <w:bCs/>
          <w:szCs w:val="28"/>
          <w:lang w:val="ru-RU" w:eastAsia="ru-RU"/>
        </w:rPr>
        <w:t>Требования по оформлению паспорта исследовательского проекта:</w:t>
      </w:r>
    </w:p>
    <w:p w14:paraId="2225D125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szCs w:val="28"/>
          <w:lang w:val="ru-RU"/>
        </w:rPr>
        <w:t xml:space="preserve">объем </w:t>
      </w:r>
      <w:r>
        <w:rPr>
          <w:rFonts w:eastAsia="Times New Roman" w:cs="Times New Roman"/>
          <w:szCs w:val="28"/>
          <w:lang w:val="ru-RU" w:eastAsia="ru-RU"/>
        </w:rPr>
        <w:t xml:space="preserve">– </w:t>
      </w:r>
      <w:r>
        <w:rPr>
          <w:rFonts w:eastAsiaTheme="minorHAnsi" w:cs="Times New Roman"/>
          <w:szCs w:val="28"/>
          <w:lang w:val="ru-RU"/>
        </w:rPr>
        <w:t>не более 5 страниц;</w:t>
      </w:r>
    </w:p>
    <w:p w14:paraId="1FD54CAA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szCs w:val="28"/>
          <w:lang w:val="ru-RU"/>
        </w:rPr>
        <w:t xml:space="preserve">формат страниц </w:t>
      </w:r>
      <w:r>
        <w:rPr>
          <w:rFonts w:eastAsia="Times New Roman" w:cs="Times New Roman"/>
          <w:szCs w:val="28"/>
          <w:lang w:val="ru-RU" w:eastAsia="ru-RU"/>
        </w:rPr>
        <w:t>–</w:t>
      </w:r>
      <w:r>
        <w:rPr>
          <w:rFonts w:eastAsiaTheme="minorHAnsi" w:cs="Times New Roman"/>
          <w:szCs w:val="28"/>
          <w:lang w:val="ru-RU"/>
        </w:rPr>
        <w:t xml:space="preserve"> А4;</w:t>
      </w:r>
    </w:p>
    <w:p w14:paraId="54EACF87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</w:pPr>
      <w:r>
        <w:rPr>
          <w:rFonts w:eastAsiaTheme="minorHAnsi" w:cs="Times New Roman"/>
          <w:szCs w:val="28"/>
          <w:lang w:val="ru-RU"/>
        </w:rPr>
        <w:t>шрифт</w:t>
      </w:r>
      <w:r>
        <w:rPr>
          <w:rFonts w:eastAsiaTheme="minorHAnsi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Theme="minorHAnsi" w:cs="Times New Roman"/>
          <w:szCs w:val="28"/>
        </w:rPr>
        <w:t>Times New Roman;</w:t>
      </w:r>
    </w:p>
    <w:p w14:paraId="4F28499B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</w:pPr>
      <w:r>
        <w:rPr>
          <w:rFonts w:eastAsiaTheme="minorHAnsi" w:cs="Times New Roman"/>
          <w:szCs w:val="28"/>
          <w:lang w:val="ru-RU"/>
        </w:rPr>
        <w:t>размер</w:t>
      </w:r>
      <w:r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  <w:lang w:val="ru-RU"/>
        </w:rPr>
        <w:t>шрифта</w:t>
      </w:r>
      <w:r>
        <w:rPr>
          <w:rFonts w:eastAsiaTheme="minorHAnsi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>
        <w:rPr>
          <w:rFonts w:eastAsiaTheme="minorHAnsi" w:cs="Times New Roman"/>
          <w:szCs w:val="28"/>
        </w:rPr>
        <w:t xml:space="preserve"> 14;</w:t>
      </w:r>
    </w:p>
    <w:p w14:paraId="579C97CC" w14:textId="77777777" w:rsidR="00E82B5D" w:rsidRDefault="00E82B5D" w:rsidP="00E82B5D">
      <w:pPr>
        <w:shd w:val="clear" w:color="auto" w:fill="FFFFFF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szCs w:val="28"/>
          <w:lang w:val="ru-RU"/>
        </w:rPr>
        <w:t xml:space="preserve">межстрочный интервал </w:t>
      </w:r>
      <w:r>
        <w:rPr>
          <w:rFonts w:eastAsia="Times New Roman" w:cs="Times New Roman"/>
          <w:szCs w:val="28"/>
          <w:lang w:val="ru-RU" w:eastAsia="ru-RU"/>
        </w:rPr>
        <w:t xml:space="preserve">– </w:t>
      </w:r>
      <w:r>
        <w:rPr>
          <w:rFonts w:eastAsiaTheme="minorHAnsi" w:cs="Times New Roman"/>
          <w:szCs w:val="28"/>
          <w:lang w:val="ru-RU"/>
        </w:rPr>
        <w:t>1,5.</w:t>
      </w:r>
    </w:p>
    <w:p w14:paraId="2D785ACE" w14:textId="77777777" w:rsidR="00E82B5D" w:rsidRDefault="00E82B5D" w:rsidP="00E82B5D">
      <w:pPr>
        <w:tabs>
          <w:tab w:val="left" w:pos="1134"/>
        </w:tabs>
        <w:spacing w:after="0"/>
        <w:ind w:leftChars="0" w:left="0" w:right="0" w:firstLineChars="252" w:firstLine="708"/>
        <w:jc w:val="center"/>
        <w:rPr>
          <w:rFonts w:eastAsiaTheme="minorHAnsi" w:cs="Times New Roman"/>
          <w:b/>
          <w:bCs/>
          <w:color w:val="auto"/>
          <w:szCs w:val="28"/>
          <w:lang w:val="ru-RU"/>
        </w:rPr>
      </w:pPr>
    </w:p>
    <w:p w14:paraId="7D4067AD" w14:textId="10884F0D" w:rsidR="00E82B5D" w:rsidRDefault="00E82B5D" w:rsidP="00E82B5D">
      <w:pPr>
        <w:tabs>
          <w:tab w:val="left" w:pos="1134"/>
        </w:tabs>
        <w:spacing w:after="0"/>
        <w:ind w:leftChars="0" w:left="0" w:right="0" w:firstLineChars="0" w:firstLine="0"/>
        <w:jc w:val="center"/>
        <w:rPr>
          <w:lang w:val="ru-RU"/>
        </w:rPr>
      </w:pPr>
      <w:r>
        <w:rPr>
          <w:rFonts w:eastAsiaTheme="minorHAnsi" w:cs="Times New Roman"/>
          <w:b/>
          <w:bCs/>
          <w:color w:val="auto"/>
          <w:szCs w:val="28"/>
        </w:rPr>
        <w:t>VII</w:t>
      </w:r>
      <w:r>
        <w:rPr>
          <w:rFonts w:eastAsiaTheme="minorHAnsi" w:cs="Times New Roman"/>
          <w:b/>
          <w:bCs/>
          <w:color w:val="auto"/>
          <w:szCs w:val="28"/>
          <w:lang w:val="ru-RU"/>
        </w:rPr>
        <w:t>. Критерии оценки исследовательских проектов</w:t>
      </w:r>
    </w:p>
    <w:p w14:paraId="2AD645B2" w14:textId="2AA3085B" w:rsidR="00E82B5D" w:rsidRDefault="00396D2B" w:rsidP="00E82B5D">
      <w:pPr>
        <w:shd w:val="clear" w:color="auto" w:fill="FFFFFF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000000" w:themeColor="text1"/>
          <w:szCs w:val="28"/>
          <w:lang w:val="ru-RU" w:eastAsia="ru-RU"/>
        </w:rPr>
        <w:t>7</w:t>
      </w:r>
      <w:r w:rsidR="00E82B5D">
        <w:rPr>
          <w:rFonts w:eastAsiaTheme="minorEastAsia" w:cs="Times New Roman"/>
          <w:color w:val="000000" w:themeColor="text1"/>
          <w:szCs w:val="28"/>
          <w:lang w:val="ru-RU" w:eastAsia="ru-RU"/>
        </w:rPr>
        <w:t>.1. Каждый</w:t>
      </w:r>
      <w:r w:rsidR="00E82B5D">
        <w:rPr>
          <w:rFonts w:eastAsiaTheme="minorEastAsia" w:cs="Times New Roman"/>
          <w:i/>
          <w:iCs/>
          <w:color w:val="000000" w:themeColor="text1"/>
          <w:szCs w:val="28"/>
          <w:lang w:val="ru-RU" w:eastAsia="ru-RU"/>
        </w:rPr>
        <w:t xml:space="preserve"> </w:t>
      </w:r>
      <w:r w:rsidR="00E82B5D">
        <w:rPr>
          <w:rFonts w:eastAsiaTheme="minorEastAsia" w:cs="Times New Roman"/>
          <w:szCs w:val="28"/>
          <w:lang w:val="ru-RU" w:eastAsia="ru-RU"/>
        </w:rPr>
        <w:t>исследовательский проект на всех этапах Конкурса проходит экспертную оценку не менее трех членов жюри.</w:t>
      </w:r>
    </w:p>
    <w:p w14:paraId="793C7C3A" w14:textId="70102873" w:rsidR="00E82B5D" w:rsidRDefault="00396D2B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>7.</w:t>
      </w:r>
      <w:r w:rsidR="00E82B5D">
        <w:rPr>
          <w:rFonts w:eastAsia="Times New Roman" w:cs="Times New Roman"/>
          <w:color w:val="auto"/>
          <w:szCs w:val="28"/>
          <w:lang w:val="ru-RU" w:eastAsia="ru-RU"/>
        </w:rPr>
        <w:t>2. Исследовательские проекты оцениваются по критериям, включающим в себя следующие показатели:</w:t>
      </w:r>
    </w:p>
    <w:p w14:paraId="2076B09D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>1) соответствие техническим требованиям к конкурсным материалам:</w:t>
      </w:r>
    </w:p>
    <w:p w14:paraId="04622E1D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>соответствие требованиям из раздела VII настоящего Положения;</w:t>
      </w:r>
    </w:p>
    <w:p w14:paraId="458FAF0E" w14:textId="77777777" w:rsidR="00E82B5D" w:rsidRDefault="00E82B5D" w:rsidP="00E82B5D">
      <w:pPr>
        <w:tabs>
          <w:tab w:val="left" w:pos="1134"/>
        </w:tabs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auto"/>
          <w:szCs w:val="28"/>
          <w:lang w:val="ru-RU"/>
        </w:rPr>
        <w:t>2) соответствие выбранному тематическому направлению Конкурса:</w:t>
      </w:r>
    </w:p>
    <w:p w14:paraId="343B7F7B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оригинальность </w:t>
      </w:r>
      <w:r>
        <w:rPr>
          <w:rFonts w:eastAsiaTheme="minorEastAsia" w:cs="Times New Roman"/>
          <w:color w:val="auto"/>
          <w:szCs w:val="28"/>
          <w:lang w:val="ru-RU" w:eastAsia="ru-RU"/>
        </w:rPr>
        <w:t>и самостоятельность формулировки темы</w:t>
      </w:r>
      <w:r>
        <w:rPr>
          <w:rFonts w:eastAsiaTheme="minorEastAsia" w:cs="Times New Roman"/>
          <w:color w:val="000000" w:themeColor="text1"/>
          <w:szCs w:val="28"/>
          <w:lang w:val="ru-RU" w:eastAsia="ru-RU"/>
        </w:rPr>
        <w:t xml:space="preserve"> исследовательского проекта</w:t>
      </w:r>
      <w:r>
        <w:rPr>
          <w:rFonts w:eastAsiaTheme="minorEastAsia" w:cs="Times New Roman"/>
          <w:color w:val="auto"/>
          <w:szCs w:val="28"/>
          <w:lang w:val="ru-RU" w:eastAsia="ru-RU"/>
        </w:rPr>
        <w:t>;</w:t>
      </w:r>
    </w:p>
    <w:p w14:paraId="699671E4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актуальность и новизна исследования;</w:t>
      </w:r>
    </w:p>
    <w:p w14:paraId="4B9C1A5C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 xml:space="preserve">полнота раскрытия тематического направления Конкурса; </w:t>
      </w:r>
    </w:p>
    <w:p w14:paraId="3EAC0FCB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соотнесение предпринятых работ с целеполаганием исследовательского проекта и задачами тематического направления</w:t>
      </w:r>
      <w:r>
        <w:rPr>
          <w:rFonts w:eastAsiaTheme="minorEastAsia" w:cs="Times New Roman"/>
          <w:color w:val="000000" w:themeColor="text1"/>
          <w:szCs w:val="28"/>
          <w:lang w:val="ru-RU" w:eastAsia="ru-RU"/>
        </w:rPr>
        <w:t xml:space="preserve"> Конкурса</w:t>
      </w:r>
      <w:r>
        <w:rPr>
          <w:rFonts w:eastAsiaTheme="minorEastAsia" w:cs="Times New Roman"/>
          <w:color w:val="auto"/>
          <w:szCs w:val="28"/>
          <w:lang w:val="ru-RU" w:eastAsia="ru-RU"/>
        </w:rPr>
        <w:t>;</w:t>
      </w:r>
    </w:p>
    <w:p w14:paraId="69E6A673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 xml:space="preserve">3) доказательность исследования: </w:t>
      </w:r>
    </w:p>
    <w:p w14:paraId="508C8376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 xml:space="preserve">количество и глубина анализа использованных источников для </w:t>
      </w:r>
      <w:r>
        <w:rPr>
          <w:rFonts w:eastAsiaTheme="minorEastAsia" w:cs="Times New Roman"/>
          <w:color w:val="auto"/>
          <w:szCs w:val="28"/>
          <w:lang w:val="ru-RU" w:eastAsia="ru-RU"/>
        </w:rPr>
        <w:lastRenderedPageBreak/>
        <w:t>обоснования выводов проектной работы;</w:t>
      </w:r>
    </w:p>
    <w:p w14:paraId="399C1F1C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установление происхождения использованных источников (авторство, время, место и цель создания);</w:t>
      </w:r>
    </w:p>
    <w:p w14:paraId="35623576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 xml:space="preserve">выявление допущенных искажений исторической действительности (фальсификаций, заблуждений или пропущенной информации); </w:t>
      </w:r>
    </w:p>
    <w:p w14:paraId="13A9C3DD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оригинальность подходов к анализу выбранных источников;</w:t>
      </w:r>
    </w:p>
    <w:p w14:paraId="72CBC083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 xml:space="preserve">логичность и обоснованность выводов; </w:t>
      </w:r>
    </w:p>
    <w:p w14:paraId="0DA54985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практичность и результативность организации исследовательского проекта;</w:t>
      </w:r>
    </w:p>
    <w:p w14:paraId="19022466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4) грамотность и научно-популярный стиль изложения:</w:t>
      </w:r>
    </w:p>
    <w:p w14:paraId="023B0F8F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соблюдение языковых норм (грамматических, орфоэпических и др.);</w:t>
      </w:r>
    </w:p>
    <w:p w14:paraId="2ED0A4C3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szCs w:val="28"/>
          <w:lang w:val="ru-RU" w:eastAsia="ru-RU"/>
        </w:rPr>
        <w:t>свободное владение литературным русским языком;</w:t>
      </w:r>
    </w:p>
    <w:p w14:paraId="154D8F15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адекватное использование научной терминологии;</w:t>
      </w:r>
    </w:p>
    <w:p w14:paraId="5B76D29F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5) наглядность процесса создания проектной работы и доступная форма представления результатов проектной работы:</w:t>
      </w:r>
    </w:p>
    <w:p w14:paraId="787B0E3A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описание распределения между участниками исследовательского проекта конкретных видов работ;</w:t>
      </w:r>
    </w:p>
    <w:p w14:paraId="23DDB990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демонстрация анализируемых первоисточников (фрагментов текста, изображений и т. д.);</w:t>
      </w:r>
    </w:p>
    <w:p w14:paraId="0C2491C6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глубина эмоционально-психологического воздействия на зрителей;</w:t>
      </w:r>
    </w:p>
    <w:p w14:paraId="71F8FED7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общедоступность изложения информации о проделанной работе.</w:t>
      </w:r>
    </w:p>
    <w:p w14:paraId="78557ADC" w14:textId="3321B1A0" w:rsidR="00E82B5D" w:rsidRDefault="00396D2B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7</w:t>
      </w:r>
      <w:r w:rsidR="00E82B5D">
        <w:rPr>
          <w:rFonts w:eastAsiaTheme="minorEastAsia" w:cs="Times New Roman"/>
          <w:color w:val="auto"/>
          <w:szCs w:val="28"/>
          <w:lang w:val="ru-RU" w:eastAsia="ru-RU"/>
        </w:rPr>
        <w:t>.3. Оценки по каждому показателю выставляются по шкале от 0 до 3 баллов.</w:t>
      </w:r>
    </w:p>
    <w:p w14:paraId="02573466" w14:textId="01A9A50E" w:rsidR="00E82B5D" w:rsidRDefault="00396D2B" w:rsidP="00E82B5D">
      <w:pPr>
        <w:widowControl w:val="0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EastAsia" w:cs="Times New Roman"/>
          <w:color w:val="auto"/>
          <w:szCs w:val="28"/>
          <w:lang w:val="ru-RU" w:eastAsia="ru-RU"/>
        </w:rPr>
        <w:t>7</w:t>
      </w:r>
      <w:r w:rsidR="00E82B5D">
        <w:rPr>
          <w:rFonts w:eastAsiaTheme="minorEastAsia" w:cs="Times New Roman"/>
          <w:color w:val="auto"/>
          <w:szCs w:val="28"/>
          <w:lang w:val="ru-RU" w:eastAsia="ru-RU"/>
        </w:rPr>
        <w:t xml:space="preserve">.4. Участники Конкурса </w:t>
      </w:r>
      <w:r w:rsidR="00E82B5D">
        <w:rPr>
          <w:rFonts w:eastAsia="Times New Roman" w:cs="Times New Roman"/>
          <w:color w:val="auto"/>
          <w:szCs w:val="28"/>
          <w:lang w:val="ru-RU" w:eastAsia="ru-RU"/>
        </w:rPr>
        <w:t>имеет право представить на Конкурс только один исследовательский проект, не участвовавший ранее в иных конкурсах.</w:t>
      </w:r>
    </w:p>
    <w:p w14:paraId="6681E4E0" w14:textId="77777777" w:rsidR="00E82B5D" w:rsidRDefault="00E82B5D" w:rsidP="00E82B5D">
      <w:pPr>
        <w:widowControl w:val="0"/>
        <w:spacing w:after="0"/>
        <w:ind w:leftChars="0" w:left="0" w:right="0" w:firstLineChars="252" w:firstLine="706"/>
        <w:rPr>
          <w:rFonts w:eastAsia="Times New Roman" w:cs="Times New Roman"/>
          <w:color w:val="auto"/>
          <w:szCs w:val="28"/>
          <w:lang w:val="ru-RU" w:eastAsia="ru-RU"/>
        </w:rPr>
      </w:pPr>
    </w:p>
    <w:p w14:paraId="48E65912" w14:textId="18A00DD0" w:rsidR="00E82B5D" w:rsidRDefault="00396D2B" w:rsidP="00E82B5D">
      <w:pPr>
        <w:spacing w:after="0"/>
        <w:ind w:leftChars="0" w:left="0" w:right="0" w:firstLineChars="0" w:firstLine="0"/>
        <w:jc w:val="center"/>
        <w:rPr>
          <w:lang w:val="ru-RU"/>
        </w:rPr>
      </w:pPr>
      <w:r>
        <w:rPr>
          <w:rFonts w:eastAsiaTheme="minorHAnsi" w:cs="Times New Roman"/>
          <w:b/>
          <w:bCs/>
          <w:color w:val="auto"/>
          <w:szCs w:val="28"/>
        </w:rPr>
        <w:t>VIII</w:t>
      </w:r>
      <w:r w:rsidR="00E82B5D">
        <w:rPr>
          <w:rFonts w:eastAsia="Times New Roman" w:cs="Times New Roman"/>
          <w:b/>
          <w:bCs/>
          <w:color w:val="auto"/>
          <w:szCs w:val="28"/>
          <w:lang w:val="ru-RU" w:eastAsia="ru-RU"/>
        </w:rPr>
        <w:t>. Определение победителей, победителей в номинации, призеров Конкурса и подведение итогов Конкурса</w:t>
      </w:r>
    </w:p>
    <w:p w14:paraId="47F3F05D" w14:textId="33BF76BD" w:rsidR="00E82B5D" w:rsidRDefault="00396D2B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>8</w:t>
      </w:r>
      <w:r w:rsidR="00E82B5D">
        <w:rPr>
          <w:rFonts w:eastAsia="Times New Roman" w:cs="Times New Roman"/>
          <w:color w:val="auto"/>
          <w:szCs w:val="28"/>
          <w:lang w:val="ru-RU" w:eastAsia="ru-RU"/>
        </w:rPr>
        <w:t xml:space="preserve">.1. Победителями регионального этапа Конкурса в субъектах Российской Федерации становятся исследовательские проекты, набравшие </w:t>
      </w:r>
      <w:r w:rsidR="00E82B5D">
        <w:rPr>
          <w:rFonts w:eastAsia="Times New Roman" w:cs="Times New Roman"/>
          <w:color w:val="auto"/>
          <w:szCs w:val="28"/>
          <w:lang w:val="ru-RU" w:eastAsia="ru-RU"/>
        </w:rPr>
        <w:lastRenderedPageBreak/>
        <w:t xml:space="preserve">наибольшее количество баллов по результатам экспертной оценки жюри регионального этапа Конкурса – по одному проекту по каждому тематическому направлению Конкурса, указанному в пункте 4.1 настоящего Положения. </w:t>
      </w:r>
    </w:p>
    <w:p w14:paraId="7458FE0B" w14:textId="1AFA8314" w:rsidR="00E82B5D" w:rsidRDefault="00396D2B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>8</w:t>
      </w:r>
      <w:r w:rsidR="00E82B5D">
        <w:rPr>
          <w:rFonts w:eastAsia="Times New Roman" w:cs="Times New Roman"/>
          <w:color w:val="auto"/>
          <w:szCs w:val="28"/>
          <w:lang w:val="ru-RU" w:eastAsia="ru-RU"/>
        </w:rPr>
        <w:t>.2. Субъекты Российской Федерации организуют награждение победителей регионального этапа Конкурса.</w:t>
      </w:r>
    </w:p>
    <w:p w14:paraId="28961320" w14:textId="6EEED928" w:rsidR="00E82B5D" w:rsidRDefault="00396D2B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>8</w:t>
      </w:r>
      <w:r w:rsidR="00E82B5D">
        <w:rPr>
          <w:rFonts w:eastAsia="Times New Roman" w:cs="Times New Roman"/>
          <w:color w:val="auto"/>
          <w:szCs w:val="28"/>
          <w:lang w:val="ru-RU" w:eastAsia="ru-RU"/>
        </w:rPr>
        <w:t>.</w:t>
      </w:r>
      <w:r>
        <w:rPr>
          <w:rFonts w:eastAsia="Times New Roman" w:cs="Times New Roman"/>
          <w:color w:val="auto"/>
          <w:szCs w:val="28"/>
          <w:lang w:val="ru-RU" w:eastAsia="ru-RU"/>
        </w:rPr>
        <w:t>3</w:t>
      </w:r>
      <w:r w:rsidR="00E82B5D">
        <w:rPr>
          <w:rFonts w:eastAsia="Times New Roman" w:cs="Times New Roman"/>
          <w:color w:val="auto"/>
          <w:szCs w:val="28"/>
          <w:lang w:val="ru-RU" w:eastAsia="ru-RU"/>
        </w:rPr>
        <w:t>. На федеральный этап Конкурса от субъекта Российской Федерации Координаторы направляют по одному исследовательскому проекту по каждому тематическому направлению</w:t>
      </w:r>
      <w:r w:rsidR="00E82B5D">
        <w:rPr>
          <w:rFonts w:eastAsiaTheme="minorEastAsia" w:cs="Times New Roman"/>
          <w:color w:val="000000" w:themeColor="text1"/>
          <w:szCs w:val="28"/>
          <w:lang w:val="ru-RU" w:eastAsia="ru-RU"/>
        </w:rPr>
        <w:t xml:space="preserve"> Конкурса</w:t>
      </w:r>
      <w:r w:rsidR="00E82B5D">
        <w:rPr>
          <w:rFonts w:eastAsia="Times New Roman" w:cs="Times New Roman"/>
          <w:color w:val="auto"/>
          <w:szCs w:val="28"/>
          <w:lang w:val="ru-RU" w:eastAsia="ru-RU"/>
        </w:rPr>
        <w:t xml:space="preserve">, набравшему максимальное количество баллов по итогам экспертной оценки жюри регионального этапа </w:t>
      </w:r>
      <w:r w:rsidR="00E82B5D">
        <w:rPr>
          <w:rFonts w:eastAsiaTheme="minorEastAsia" w:cs="Times New Roman"/>
          <w:color w:val="000000" w:themeColor="text1"/>
          <w:szCs w:val="28"/>
          <w:lang w:val="ru-RU" w:eastAsia="ru-RU"/>
        </w:rPr>
        <w:t>Конкурса</w:t>
      </w:r>
      <w:r w:rsidR="00E82B5D">
        <w:rPr>
          <w:rFonts w:eastAsia="Times New Roman" w:cs="Times New Roman"/>
          <w:color w:val="auto"/>
          <w:szCs w:val="28"/>
          <w:lang w:val="ru-RU" w:eastAsia="ru-RU"/>
        </w:rPr>
        <w:t xml:space="preserve"> (далее – победители регионального этапа Конкурса).</w:t>
      </w:r>
    </w:p>
    <w:p w14:paraId="580A3F7E" w14:textId="1538B1A2" w:rsidR="00E82B5D" w:rsidRDefault="00396D2B" w:rsidP="00E82B5D">
      <w:pPr>
        <w:spacing w:after="0"/>
        <w:ind w:leftChars="0" w:left="0" w:right="0" w:firstLineChars="252" w:firstLine="706"/>
        <w:rPr>
          <w:lang w:val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>8</w:t>
      </w:r>
      <w:r w:rsidR="00E82B5D">
        <w:rPr>
          <w:rFonts w:eastAsia="Times New Roman" w:cs="Times New Roman"/>
          <w:color w:val="auto"/>
          <w:szCs w:val="28"/>
          <w:lang w:val="ru-RU" w:eastAsia="ru-RU"/>
        </w:rPr>
        <w:t>.</w:t>
      </w:r>
      <w:r>
        <w:rPr>
          <w:rFonts w:eastAsia="Times New Roman" w:cs="Times New Roman"/>
          <w:color w:val="auto"/>
          <w:szCs w:val="28"/>
          <w:lang w:val="ru-RU" w:eastAsia="ru-RU"/>
        </w:rPr>
        <w:t>4</w:t>
      </w:r>
      <w:r w:rsidR="00E82B5D">
        <w:rPr>
          <w:rFonts w:eastAsia="Times New Roman" w:cs="Times New Roman"/>
          <w:color w:val="auto"/>
          <w:szCs w:val="28"/>
          <w:lang w:val="ru-RU" w:eastAsia="ru-RU"/>
        </w:rPr>
        <w:t xml:space="preserve">. По итогам Конкурса издается сборник исследовательских проектов финалистов Всероссийского конкурса исследовательских проектов </w:t>
      </w:r>
      <w:r w:rsidR="00E82B5D">
        <w:rPr>
          <w:rFonts w:eastAsia="Times New Roman" w:cs="Times New Roman"/>
          <w:color w:val="auto"/>
          <w:szCs w:val="28"/>
          <w:lang w:val="ru-RU" w:eastAsia="ru-RU"/>
        </w:rPr>
        <w:br/>
        <w:t>«Без срока давности» (далее ‒ Сборник) с указанием данных участников и руководителей каждого исследовательского проекта финалиста Конкурса. Сборник в электронном виде размещается Оператором на сайте Конкурса.</w:t>
      </w:r>
    </w:p>
    <w:p w14:paraId="1C32B937" w14:textId="3E7A31E2" w:rsidR="00E82B5D" w:rsidRDefault="00396D2B" w:rsidP="00E82B5D">
      <w:pPr>
        <w:spacing w:after="0"/>
        <w:ind w:leftChars="0" w:left="0" w:right="0" w:firstLineChars="252" w:firstLine="706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>8.5.</w:t>
      </w:r>
      <w:r w:rsidR="00E82B5D">
        <w:rPr>
          <w:rFonts w:eastAsia="Times New Roman" w:cs="Times New Roman"/>
          <w:color w:val="auto"/>
          <w:szCs w:val="28"/>
          <w:lang w:val="ru-RU" w:eastAsia="ru-RU"/>
        </w:rPr>
        <w:t xml:space="preserve"> Награждение победителей, победителей в номинации «За исследование блокады Ленинграда как акта геноцида», призеров и финалистов Конкурса, проводится Учредителем в торжественной обстановке на Фестивале исследовательских проектов в г. Москве.</w:t>
      </w:r>
      <w:r w:rsidR="00E82B5D">
        <w:rPr>
          <w:rFonts w:eastAsia="Times New Roman" w:cs="Times New Roman"/>
          <w:color w:val="auto"/>
          <w:szCs w:val="28"/>
          <w:lang w:val="ru-RU" w:eastAsia="ru-RU"/>
        </w:rPr>
        <w:br w:type="page"/>
      </w:r>
    </w:p>
    <w:p w14:paraId="4DEE709E" w14:textId="77777777" w:rsidR="00E82B5D" w:rsidRPr="00D60563" w:rsidRDefault="00E82B5D" w:rsidP="00E82B5D">
      <w:pPr>
        <w:spacing w:after="0" w:line="36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6"/>
          <w:szCs w:val="26"/>
          <w:lang w:val="ru-RU" w:eastAsia="ru-RU"/>
        </w:rPr>
      </w:pPr>
      <w:r w:rsidRPr="00D60563">
        <w:rPr>
          <w:rFonts w:eastAsiaTheme="minorHAnsi" w:cs="Times New Roman"/>
          <w:b/>
          <w:bCs/>
          <w:color w:val="auto"/>
          <w:position w:val="0"/>
          <w:sz w:val="26"/>
          <w:szCs w:val="26"/>
          <w:lang w:val="ru-RU" w:eastAsia="ru-RU"/>
        </w:rPr>
        <w:lastRenderedPageBreak/>
        <w:t>ПРИЛОЖЕНИЯ</w:t>
      </w:r>
    </w:p>
    <w:p w14:paraId="4F634A1E" w14:textId="77777777" w:rsidR="00E82B5D" w:rsidRPr="00D60563" w:rsidRDefault="00E82B5D" w:rsidP="00E82B5D">
      <w:pPr>
        <w:spacing w:after="0" w:line="360" w:lineRule="auto"/>
        <w:ind w:leftChars="0" w:left="0" w:firstLineChars="0" w:firstLine="0"/>
        <w:jc w:val="right"/>
        <w:rPr>
          <w:rFonts w:cs="Times New Roman"/>
          <w:color w:val="auto"/>
          <w:sz w:val="26"/>
          <w:szCs w:val="26"/>
          <w:lang w:val="ru-RU"/>
        </w:rPr>
      </w:pPr>
      <w:r w:rsidRPr="00D60563">
        <w:rPr>
          <w:rFonts w:cs="Times New Roman"/>
          <w:color w:val="auto"/>
          <w:sz w:val="26"/>
          <w:szCs w:val="26"/>
          <w:lang w:val="ru-RU"/>
        </w:rPr>
        <w:t>Приложение 1</w:t>
      </w:r>
    </w:p>
    <w:p w14:paraId="2F1F503E" w14:textId="77777777" w:rsidR="00E82B5D" w:rsidRPr="007D63BA" w:rsidRDefault="00E82B5D" w:rsidP="00E82B5D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noProof/>
          <w:position w:val="0"/>
          <w:szCs w:val="28"/>
          <w:lang w:val="ru-RU" w:eastAsia="ru-RU"/>
        </w:rPr>
        <w:drawing>
          <wp:inline distT="0" distB="0" distL="0" distR="0" wp14:anchorId="3D3C74B6" wp14:editId="53563738">
            <wp:extent cx="1508121" cy="106241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53" cy="109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63137" w14:textId="77777777" w:rsidR="00E82B5D" w:rsidRPr="00D60563" w:rsidRDefault="00E82B5D" w:rsidP="00E82B5D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bCs/>
          <w:position w:val="0"/>
          <w:sz w:val="24"/>
          <w:szCs w:val="24"/>
          <w:lang w:val="ru-RU" w:eastAsia="ru-RU"/>
        </w:rPr>
      </w:pPr>
      <w:r w:rsidRPr="00D60563">
        <w:rPr>
          <w:rFonts w:eastAsia="Times New Roman" w:cs="Times New Roman"/>
          <w:b/>
          <w:bCs/>
          <w:position w:val="0"/>
          <w:sz w:val="24"/>
          <w:szCs w:val="24"/>
          <w:lang w:val="ru-RU" w:eastAsia="ru-RU"/>
        </w:rPr>
        <w:t xml:space="preserve">Заявка на участие в региональном </w:t>
      </w:r>
      <w:proofErr w:type="gramStart"/>
      <w:r w:rsidRPr="00D60563">
        <w:rPr>
          <w:rFonts w:eastAsia="Times New Roman" w:cs="Times New Roman"/>
          <w:b/>
          <w:bCs/>
          <w:position w:val="0"/>
          <w:sz w:val="24"/>
          <w:szCs w:val="24"/>
          <w:lang w:val="ru-RU" w:eastAsia="ru-RU"/>
        </w:rPr>
        <w:t>этапе  Всероссийского</w:t>
      </w:r>
      <w:proofErr w:type="gramEnd"/>
      <w:r w:rsidRPr="00D60563">
        <w:rPr>
          <w:rFonts w:eastAsia="Times New Roman" w:cs="Times New Roman"/>
          <w:b/>
          <w:bCs/>
          <w:position w:val="0"/>
          <w:sz w:val="24"/>
          <w:szCs w:val="24"/>
          <w:lang w:val="ru-RU" w:eastAsia="ru-RU"/>
        </w:rPr>
        <w:t xml:space="preserve"> конкурса исследовательских проектов «Без срока давности»</w:t>
      </w: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3615"/>
        <w:gridCol w:w="3318"/>
        <w:gridCol w:w="1386"/>
        <w:gridCol w:w="1026"/>
      </w:tblGrid>
      <w:tr w:rsidR="00E82B5D" w:rsidRPr="00D60563" w14:paraId="05E6C0E7" w14:textId="77777777" w:rsidTr="00742CFC">
        <w:tc>
          <w:tcPr>
            <w:tcW w:w="3615" w:type="dxa"/>
          </w:tcPr>
          <w:p w14:paraId="08AAEAE4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0563"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  <w:t>Название исследовательского проекта</w:t>
            </w:r>
          </w:p>
        </w:tc>
        <w:tc>
          <w:tcPr>
            <w:tcW w:w="5730" w:type="dxa"/>
            <w:gridSpan w:val="3"/>
          </w:tcPr>
          <w:p w14:paraId="2001F37D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E82B5D" w:rsidRPr="00D60563" w14:paraId="24B32ED8" w14:textId="77777777" w:rsidTr="00742CFC">
        <w:tc>
          <w:tcPr>
            <w:tcW w:w="3615" w:type="dxa"/>
          </w:tcPr>
          <w:p w14:paraId="00832421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0563"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  <w:t>Тематическое направление исследовательского проекта</w:t>
            </w:r>
          </w:p>
        </w:tc>
        <w:tc>
          <w:tcPr>
            <w:tcW w:w="5730" w:type="dxa"/>
            <w:gridSpan w:val="3"/>
          </w:tcPr>
          <w:p w14:paraId="420DC108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E82B5D" w:rsidRPr="00D60563" w14:paraId="79FE5BEC" w14:textId="77777777" w:rsidTr="00742CFC">
        <w:tc>
          <w:tcPr>
            <w:tcW w:w="3615" w:type="dxa"/>
            <w:vMerge w:val="restart"/>
            <w:vAlign w:val="center"/>
          </w:tcPr>
          <w:p w14:paraId="0918D8BB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0563"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  <w:t>Данные обучающихся участников Конкурса</w:t>
            </w:r>
          </w:p>
        </w:tc>
        <w:tc>
          <w:tcPr>
            <w:tcW w:w="3318" w:type="dxa"/>
          </w:tcPr>
          <w:p w14:paraId="193F439F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0563"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  <w:t>Ф. И. О.</w:t>
            </w:r>
          </w:p>
        </w:tc>
        <w:tc>
          <w:tcPr>
            <w:tcW w:w="1386" w:type="dxa"/>
          </w:tcPr>
          <w:p w14:paraId="2B11DB64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0563"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  <w:t>Класс/Курс</w:t>
            </w:r>
          </w:p>
        </w:tc>
        <w:tc>
          <w:tcPr>
            <w:tcW w:w="1026" w:type="dxa"/>
          </w:tcPr>
          <w:p w14:paraId="671A60BF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0563"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  <w:t>Возраст</w:t>
            </w:r>
          </w:p>
        </w:tc>
      </w:tr>
      <w:tr w:rsidR="00E82B5D" w:rsidRPr="00D60563" w14:paraId="2BC130BD" w14:textId="77777777" w:rsidTr="00742CFC">
        <w:tc>
          <w:tcPr>
            <w:tcW w:w="3615" w:type="dxa"/>
            <w:vMerge/>
          </w:tcPr>
          <w:p w14:paraId="2E195316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14:paraId="1C9551A1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</w:tcPr>
          <w:p w14:paraId="276950C7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</w:tcPr>
          <w:p w14:paraId="0E4C9A1E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E82B5D" w:rsidRPr="00D60563" w14:paraId="790A4170" w14:textId="77777777" w:rsidTr="00742CFC">
        <w:tc>
          <w:tcPr>
            <w:tcW w:w="3615" w:type="dxa"/>
            <w:vMerge/>
          </w:tcPr>
          <w:p w14:paraId="2D779336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14:paraId="5F573C35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</w:tcPr>
          <w:p w14:paraId="30ADA2EF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</w:tcPr>
          <w:p w14:paraId="105070F6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E82B5D" w:rsidRPr="00D60563" w14:paraId="28191460" w14:textId="77777777" w:rsidTr="00742CFC">
        <w:tc>
          <w:tcPr>
            <w:tcW w:w="3615" w:type="dxa"/>
            <w:vMerge/>
          </w:tcPr>
          <w:p w14:paraId="197D6F1C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14:paraId="7C1C3DBD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</w:tcPr>
          <w:p w14:paraId="6279812E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</w:tcPr>
          <w:p w14:paraId="6A5DB5EC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E82B5D" w:rsidRPr="00D60563" w14:paraId="2D9E29B3" w14:textId="77777777" w:rsidTr="00742CFC">
        <w:tc>
          <w:tcPr>
            <w:tcW w:w="3615" w:type="dxa"/>
          </w:tcPr>
          <w:p w14:paraId="652F6118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0563"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  <w:t>Ф. И. О. руководителя проекта</w:t>
            </w:r>
          </w:p>
        </w:tc>
        <w:tc>
          <w:tcPr>
            <w:tcW w:w="5730" w:type="dxa"/>
            <w:gridSpan w:val="3"/>
          </w:tcPr>
          <w:p w14:paraId="65ACB4BA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E82B5D" w:rsidRPr="00D60563" w14:paraId="07AC37E9" w14:textId="77777777" w:rsidTr="00742CFC">
        <w:tc>
          <w:tcPr>
            <w:tcW w:w="3615" w:type="dxa"/>
          </w:tcPr>
          <w:p w14:paraId="27B2819C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0563"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  <w:t>Должность педагогического работника – руководителя проекта</w:t>
            </w:r>
          </w:p>
        </w:tc>
        <w:tc>
          <w:tcPr>
            <w:tcW w:w="5730" w:type="dxa"/>
            <w:gridSpan w:val="3"/>
          </w:tcPr>
          <w:p w14:paraId="0622FF63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E82B5D" w:rsidRPr="00D60563" w14:paraId="650150FA" w14:textId="77777777" w:rsidTr="00742CFC">
        <w:tc>
          <w:tcPr>
            <w:tcW w:w="3615" w:type="dxa"/>
          </w:tcPr>
          <w:p w14:paraId="74E988EF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0563"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  <w:t>Электронная почта руководителя проекта</w:t>
            </w:r>
          </w:p>
        </w:tc>
        <w:tc>
          <w:tcPr>
            <w:tcW w:w="5730" w:type="dxa"/>
            <w:gridSpan w:val="3"/>
          </w:tcPr>
          <w:p w14:paraId="3E3727DE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E82B5D" w:rsidRPr="00D60563" w14:paraId="0873A766" w14:textId="77777777" w:rsidTr="00742CFC">
        <w:tc>
          <w:tcPr>
            <w:tcW w:w="3615" w:type="dxa"/>
          </w:tcPr>
          <w:p w14:paraId="7E8C8525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0563"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  <w:t>Контактный телефон руководителя проекта</w:t>
            </w:r>
          </w:p>
        </w:tc>
        <w:tc>
          <w:tcPr>
            <w:tcW w:w="5730" w:type="dxa"/>
            <w:gridSpan w:val="3"/>
          </w:tcPr>
          <w:p w14:paraId="6FDCE615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E82B5D" w:rsidRPr="00D60563" w14:paraId="64478EFD" w14:textId="77777777" w:rsidTr="00742CFC">
        <w:tc>
          <w:tcPr>
            <w:tcW w:w="3615" w:type="dxa"/>
          </w:tcPr>
          <w:p w14:paraId="57E99998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0563"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  <w:t>Полное наименование образовательной организации (согласно ее уставу), в которой работает руководитель проекта</w:t>
            </w:r>
          </w:p>
        </w:tc>
        <w:tc>
          <w:tcPr>
            <w:tcW w:w="5730" w:type="dxa"/>
            <w:gridSpan w:val="3"/>
          </w:tcPr>
          <w:p w14:paraId="37B63622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E82B5D" w:rsidRPr="00D60563" w14:paraId="23D75151" w14:textId="77777777" w:rsidTr="00742CFC">
        <w:tc>
          <w:tcPr>
            <w:tcW w:w="3615" w:type="dxa"/>
          </w:tcPr>
          <w:p w14:paraId="28457B8B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Ссылка на </w:t>
            </w:r>
            <w:proofErr w:type="gramStart"/>
            <w:r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  <w:t>видео-файл</w:t>
            </w:r>
            <w:proofErr w:type="gramEnd"/>
            <w:r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проекта</w:t>
            </w:r>
          </w:p>
        </w:tc>
        <w:tc>
          <w:tcPr>
            <w:tcW w:w="5730" w:type="dxa"/>
            <w:gridSpan w:val="3"/>
          </w:tcPr>
          <w:p w14:paraId="0CA15219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E82B5D" w:rsidRPr="00D60563" w14:paraId="6020EA8F" w14:textId="77777777" w:rsidTr="00742CFC">
        <w:tc>
          <w:tcPr>
            <w:tcW w:w="3615" w:type="dxa"/>
          </w:tcPr>
          <w:p w14:paraId="165747CD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0563"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  <w:t>Электронная почта образовательной организации, в которой работает руководитель проекта</w:t>
            </w:r>
          </w:p>
        </w:tc>
        <w:tc>
          <w:tcPr>
            <w:tcW w:w="5730" w:type="dxa"/>
            <w:gridSpan w:val="3"/>
          </w:tcPr>
          <w:p w14:paraId="2D6A3FDE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E82B5D" w:rsidRPr="00D60563" w14:paraId="24CB0CFF" w14:textId="77777777" w:rsidTr="00742CFC">
        <w:tc>
          <w:tcPr>
            <w:tcW w:w="3615" w:type="dxa"/>
          </w:tcPr>
          <w:p w14:paraId="69D351A7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0563"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  <w:t>Телефон образовательной организации (с кодом населенного пункта), в которой работает руководитель проекта</w:t>
            </w:r>
          </w:p>
        </w:tc>
        <w:tc>
          <w:tcPr>
            <w:tcW w:w="5730" w:type="dxa"/>
            <w:gridSpan w:val="3"/>
          </w:tcPr>
          <w:p w14:paraId="6AF06E79" w14:textId="77777777" w:rsidR="00E82B5D" w:rsidRPr="00D60563" w:rsidRDefault="00E82B5D" w:rsidP="00742CFC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</w:tbl>
    <w:p w14:paraId="1CBE61FD" w14:textId="77777777" w:rsidR="00E82B5D" w:rsidRPr="00D60563" w:rsidRDefault="00E82B5D" w:rsidP="00E82B5D">
      <w:pPr>
        <w:spacing w:after="0" w:line="240" w:lineRule="auto"/>
        <w:ind w:leftChars="0" w:left="0" w:right="0" w:firstLineChars="0" w:firstLine="0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D60563">
        <w:rPr>
          <w:rFonts w:eastAsia="Times New Roman" w:cs="Times New Roman"/>
          <w:b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D60563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Подпись руководителя проекта </w:t>
      </w:r>
    </w:p>
    <w:p w14:paraId="4EC1E819" w14:textId="77777777" w:rsidR="00E82B5D" w:rsidRDefault="00E82B5D" w:rsidP="00E82B5D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D60563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                                               _______________ / _______________________ /</w:t>
      </w:r>
    </w:p>
    <w:p w14:paraId="7FF1E1F7" w14:textId="77777777" w:rsidR="00E82B5D" w:rsidRPr="00D60563" w:rsidRDefault="00E82B5D" w:rsidP="00E82B5D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</w:p>
    <w:p w14:paraId="7D76CD98" w14:textId="77777777" w:rsidR="00E82B5D" w:rsidRPr="00D60563" w:rsidRDefault="00E82B5D" w:rsidP="00E82B5D">
      <w:pPr>
        <w:keepNext/>
        <w:keepLines/>
        <w:spacing w:after="0" w:line="240" w:lineRule="auto"/>
        <w:ind w:leftChars="0" w:left="0" w:right="0" w:firstLineChars="0" w:firstLine="0"/>
        <w:outlineLvl w:val="1"/>
        <w:rPr>
          <w:rFonts w:eastAsia="Times New Roman" w:cs="Times New Roman"/>
          <w:position w:val="0"/>
          <w:sz w:val="24"/>
          <w:szCs w:val="24"/>
          <w:lang w:val="ru-RU" w:eastAsia="ru-RU"/>
        </w:rPr>
      </w:pPr>
      <w:r w:rsidRPr="00D60563">
        <w:rPr>
          <w:rFonts w:eastAsia="Times New Roman" w:cs="Times New Roman"/>
          <w:position w:val="0"/>
          <w:sz w:val="24"/>
          <w:szCs w:val="24"/>
          <w:lang w:val="ru-RU" w:eastAsia="ru-RU"/>
        </w:rPr>
        <w:t xml:space="preserve">Подпись руководителя образовательной организации </w:t>
      </w:r>
    </w:p>
    <w:p w14:paraId="51BA2CA4" w14:textId="77777777" w:rsidR="00E82B5D" w:rsidRPr="00D60563" w:rsidRDefault="00E82B5D" w:rsidP="00E82B5D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D60563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                                               _______________ / _______________________ /</w:t>
      </w:r>
    </w:p>
    <w:p w14:paraId="6E4F631F" w14:textId="77777777" w:rsidR="00E82B5D" w:rsidRDefault="00E82B5D" w:rsidP="00E82B5D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D60563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</w:t>
      </w:r>
    </w:p>
    <w:p w14:paraId="769A8A67" w14:textId="77777777" w:rsidR="00E82B5D" w:rsidRDefault="00E82B5D" w:rsidP="00E82B5D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/>
          <w:color w:val="auto"/>
          <w:position w:val="0"/>
          <w:szCs w:val="29"/>
          <w:lang w:val="ru-RU"/>
        </w:rPr>
      </w:pPr>
    </w:p>
    <w:p w14:paraId="21BC9239" w14:textId="77777777" w:rsidR="00E82B5D" w:rsidRDefault="00E82B5D" w:rsidP="00E82B5D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/>
          <w:color w:val="auto"/>
          <w:position w:val="0"/>
          <w:szCs w:val="29"/>
          <w:lang w:val="ru-RU"/>
        </w:rPr>
      </w:pPr>
    </w:p>
    <w:p w14:paraId="5A425179" w14:textId="77777777" w:rsidR="00E82B5D" w:rsidRDefault="00E82B5D" w:rsidP="00E82B5D">
      <w:pPr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/>
          <w:color w:val="auto"/>
          <w:position w:val="0"/>
          <w:szCs w:val="29"/>
          <w:lang w:val="ru-RU"/>
        </w:rPr>
      </w:pPr>
    </w:p>
    <w:p w14:paraId="273CA6BB" w14:textId="77777777" w:rsidR="00F93D5C" w:rsidRPr="00E82B5D" w:rsidRDefault="00F93D5C">
      <w:pPr>
        <w:ind w:left="0" w:hanging="3"/>
        <w:rPr>
          <w:lang w:val="ru-RU"/>
        </w:rPr>
      </w:pPr>
    </w:p>
    <w:sectPr w:rsidR="00F93D5C" w:rsidRPr="00E8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55"/>
    <w:rsid w:val="00396D2B"/>
    <w:rsid w:val="007433C2"/>
    <w:rsid w:val="00D47555"/>
    <w:rsid w:val="00E82B5D"/>
    <w:rsid w:val="00F55C35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E0E8"/>
  <w15:chartTrackingRefBased/>
  <w15:docId w15:val="{53244CCD-F600-4798-9C2D-5606DDD0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5D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kern w:val="0"/>
      <w:position w:val="-1"/>
      <w:sz w:val="28"/>
      <w:lang w:val="en-US"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B5D"/>
    <w:pPr>
      <w:suppressAutoHyphens/>
      <w:spacing w:after="0" w:line="240" w:lineRule="auto"/>
    </w:pPr>
    <w:rPr>
      <w:kern w:val="0"/>
      <w:sz w:val="28"/>
      <w:lang w:eastAsia="en-US"/>
    </w:rPr>
  </w:style>
  <w:style w:type="table" w:customStyle="1" w:styleId="1">
    <w:name w:val="Сетка таблицы1"/>
    <w:basedOn w:val="a1"/>
    <w:next w:val="a4"/>
    <w:uiPriority w:val="39"/>
    <w:rsid w:val="00E82B5D"/>
    <w:pPr>
      <w:suppressAutoHyphens/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8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6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" TargetMode="External"/><Relationship Id="rId4" Type="http://schemas.openxmlformats.org/officeDocument/2006/relationships/hyperlink" Target="mailto:centravangard21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2</cp:revision>
  <dcterms:created xsi:type="dcterms:W3CDTF">2024-02-01T12:50:00Z</dcterms:created>
  <dcterms:modified xsi:type="dcterms:W3CDTF">2024-02-01T14:39:00Z</dcterms:modified>
</cp:coreProperties>
</file>