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right="121"/>
        <w:jc w:val="center"/>
      </w:pPr>
      <w:r>
        <w:rPr/>
        <w:t>ПОЛОЖЕНИЕ</w:t>
      </w:r>
    </w:p>
    <w:p>
      <w:pPr>
        <w:pStyle w:val="ListParagraph"/>
        <w:numPr>
          <w:ilvl w:val="0"/>
          <w:numId w:val="1"/>
        </w:numPr>
        <w:tabs>
          <w:tab w:pos="1324" w:val="left" w:leader="none"/>
        </w:tabs>
        <w:spacing w:line="322" w:lineRule="exact" w:before="3" w:after="0"/>
        <w:ind w:left="1323" w:right="0" w:hanging="211"/>
        <w:jc w:val="left"/>
        <w:rPr>
          <w:b/>
          <w:sz w:val="28"/>
        </w:rPr>
      </w:pPr>
      <w:r>
        <w:rPr>
          <w:b/>
          <w:sz w:val="28"/>
        </w:rPr>
        <w:t>конкурсе на обучение по тематической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дополнительной</w:t>
      </w:r>
    </w:p>
    <w:p>
      <w:pPr>
        <w:spacing w:before="0"/>
        <w:ind w:left="0" w:right="123" w:firstLine="0"/>
        <w:jc w:val="center"/>
        <w:rPr>
          <w:b/>
          <w:sz w:val="28"/>
        </w:rPr>
      </w:pPr>
      <w:r>
        <w:rPr>
          <w:b/>
          <w:sz w:val="28"/>
        </w:rPr>
        <w:t>общеразвивающей программе «Военно-спортивная смена «Юнармеец», реализуемой на базе детского лагеря «Штормовой» ФГБОУ ВДЦ</w:t>
      </w:r>
    </w:p>
    <w:p>
      <w:pPr>
        <w:spacing w:line="321" w:lineRule="exact" w:before="0"/>
        <w:ind w:left="733" w:right="0" w:firstLine="0"/>
        <w:jc w:val="left"/>
        <w:rPr>
          <w:b/>
          <w:sz w:val="28"/>
        </w:rPr>
      </w:pPr>
      <w:r>
        <w:rPr>
          <w:b/>
          <w:sz w:val="28"/>
        </w:rPr>
        <w:t>«Орлёнок» в рамках 5 смены с 26,27 апреля по 16,17 мая 2018 г.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02" w:right="224" w:firstLine="707"/>
        <w:jc w:val="both"/>
      </w:pPr>
      <w:r>
        <w:rPr/>
        <w:t>Настоящее Положение определяет порядок и сроки проведения в 2018 году конкурса (далее – Конкурс) на обучение по тематической дополнительной общеразвивающей программе «Военно-спортивная смена</w:t>
      </w:r>
    </w:p>
    <w:p>
      <w:pPr>
        <w:pStyle w:val="BodyText"/>
        <w:spacing w:before="2"/>
        <w:ind w:left="102"/>
        <w:jc w:val="both"/>
      </w:pPr>
      <w:r>
        <w:rPr/>
        <w:t>«Юнармеец» ФГБОУ ВДЦ «Орлёнок» (26,27 апреля – 16,17 мая 2018 г.).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2258" w:val="left" w:leader="none"/>
        </w:tabs>
        <w:spacing w:line="240" w:lineRule="auto" w:before="0" w:after="0"/>
        <w:ind w:left="2257" w:right="0" w:hanging="250"/>
        <w:jc w:val="left"/>
      </w:pPr>
      <w:r>
        <w:rPr/>
        <w:t>Участники Конкурса и сроки</w:t>
      </w:r>
      <w:r>
        <w:rPr>
          <w:spacing w:val="-4"/>
        </w:rPr>
        <w:t> </w:t>
      </w:r>
      <w:r>
        <w:rPr/>
        <w:t>проведения</w:t>
      </w:r>
    </w:p>
    <w:p>
      <w:pPr>
        <w:pStyle w:val="ListParagraph"/>
        <w:numPr>
          <w:ilvl w:val="1"/>
          <w:numId w:val="2"/>
        </w:numPr>
        <w:tabs>
          <w:tab w:pos="642" w:val="left" w:leader="none"/>
        </w:tabs>
        <w:spacing w:line="240" w:lineRule="auto" w:before="1" w:after="0"/>
        <w:ind w:left="102" w:right="223" w:firstLine="0"/>
        <w:jc w:val="both"/>
        <w:rPr>
          <w:sz w:val="28"/>
        </w:rPr>
      </w:pPr>
      <w:r>
        <w:rPr>
          <w:sz w:val="28"/>
        </w:rPr>
        <w:t>Участниками Конкурса являются подростки 12-16 лет (включительно), учащиеся 6-10 классов, активные участники Всероссийского детско- юношеского военно-патриотического общественного</w:t>
      </w:r>
      <w:r>
        <w:rPr>
          <w:spacing w:val="11"/>
          <w:sz w:val="28"/>
        </w:rPr>
        <w:t> </w:t>
      </w:r>
      <w:r>
        <w:rPr>
          <w:sz w:val="28"/>
        </w:rPr>
        <w:t>движения</w:t>
      </w:r>
    </w:p>
    <w:p>
      <w:pPr>
        <w:pStyle w:val="BodyText"/>
        <w:spacing w:before="1"/>
        <w:ind w:left="102" w:right="223"/>
        <w:jc w:val="both"/>
      </w:pPr>
      <w:r>
        <w:rPr/>
        <w:t>«ЮНАРМИЯ»: победители и призёры спортивных и военно-тактических игр, спортивных состязаний и соревнований, воспитанники спортивных школ и секций, учащиеся кадетских корпусов, классов.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15" w:val="left" w:leader="none"/>
        </w:tabs>
        <w:spacing w:line="242" w:lineRule="auto" w:before="0" w:after="0"/>
        <w:ind w:left="102" w:right="232" w:firstLine="0"/>
        <w:jc w:val="both"/>
        <w:rPr>
          <w:sz w:val="28"/>
        </w:rPr>
      </w:pPr>
      <w:r>
        <w:rPr>
          <w:sz w:val="28"/>
        </w:rPr>
        <w:t>Для участия в конкурсных мероприятиях претендент должен подготовить и представить следующие</w:t>
      </w:r>
      <w:r>
        <w:rPr>
          <w:spacing w:val="-3"/>
          <w:sz w:val="28"/>
        </w:rPr>
        <w:t> </w:t>
      </w:r>
      <w:r>
        <w:rPr>
          <w:sz w:val="28"/>
        </w:rPr>
        <w:t>материалы: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102" w:right="225" w:firstLine="0"/>
        <w:jc w:val="both"/>
        <w:rPr>
          <w:sz w:val="28"/>
        </w:rPr>
      </w:pPr>
      <w:r>
        <w:rPr>
          <w:sz w:val="28"/>
        </w:rPr>
        <w:t>Портфолио,   демонстрирующее   успехи   и   достижения   обучающихся в области военно-спортивной деятельности на муниципальном, региональном,  всероссийском  и   международном   уровнях   за   последние 3 (три)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3"/>
        </w:numPr>
        <w:tabs>
          <w:tab w:pos="408" w:val="left" w:leader="none"/>
        </w:tabs>
        <w:spacing w:line="321" w:lineRule="exact" w:before="0" w:after="0"/>
        <w:ind w:left="407" w:right="0" w:hanging="305"/>
        <w:jc w:val="both"/>
        <w:rPr>
          <w:sz w:val="28"/>
        </w:rPr>
      </w:pPr>
      <w:r>
        <w:rPr>
          <w:sz w:val="28"/>
        </w:rPr>
        <w:t>Выполненное конкурсное</w:t>
      </w:r>
      <w:r>
        <w:rPr>
          <w:spacing w:val="-6"/>
          <w:sz w:val="28"/>
        </w:rPr>
        <w:t> </w:t>
      </w:r>
      <w:r>
        <w:rPr>
          <w:sz w:val="28"/>
        </w:rPr>
        <w:t>задание.</w:t>
      </w:r>
    </w:p>
    <w:p>
      <w:pPr>
        <w:pStyle w:val="BodyText"/>
        <w:ind w:left="102" w:right="228"/>
        <w:jc w:val="both"/>
      </w:pPr>
      <w:r>
        <w:rPr/>
        <w:t>К участию в Конкурсе допускаются обучающиеся, предоставившие материалы по двум указанным</w:t>
      </w:r>
      <w:r>
        <w:rPr>
          <w:spacing w:val="-10"/>
        </w:rPr>
        <w:t> </w:t>
      </w:r>
      <w:r>
        <w:rPr/>
        <w:t>пунктам.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067" w:val="left" w:leader="none"/>
        </w:tabs>
        <w:spacing w:line="240" w:lineRule="auto" w:before="0" w:after="0"/>
        <w:ind w:left="102" w:right="226" w:firstLine="0"/>
        <w:jc w:val="both"/>
        <w:rPr>
          <w:sz w:val="28"/>
        </w:rPr>
      </w:pPr>
      <w:r>
        <w:rPr>
          <w:sz w:val="28"/>
        </w:rPr>
        <w:t>Присланные      конкурсные      документы       не       возвращаются   и не рецензируются. Претендент несёт ответственность за подлинность предоставляемых материалов. Демонстрация, апелляция конкурсных заданий и разбор ошибок не</w:t>
      </w:r>
      <w:r>
        <w:rPr>
          <w:spacing w:val="-4"/>
          <w:sz w:val="28"/>
        </w:rPr>
        <w:t> </w:t>
      </w:r>
      <w:r>
        <w:rPr>
          <w:sz w:val="28"/>
        </w:rPr>
        <w:t>предусматривается.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683" w:val="left" w:leader="none"/>
        </w:tabs>
        <w:spacing w:line="240" w:lineRule="auto" w:before="0" w:after="0"/>
        <w:ind w:left="102" w:right="223" w:firstLine="0"/>
        <w:jc w:val="both"/>
        <w:rPr>
          <w:sz w:val="28"/>
        </w:rPr>
      </w:pPr>
      <w:r>
        <w:rPr>
          <w:sz w:val="28"/>
        </w:rPr>
        <w:t>Документы, присланные на Конкурс, могут получить максимальную оценку в 100 баллов, из них портфолио может быть максимально оценено в 40 баллов, а конкурсное задание – в 60. Рейтинг участников составляется на основе набранных</w:t>
      </w:r>
      <w:r>
        <w:rPr>
          <w:spacing w:val="-3"/>
          <w:sz w:val="28"/>
        </w:rPr>
        <w:t> </w:t>
      </w:r>
      <w:r>
        <w:rPr>
          <w:sz w:val="28"/>
        </w:rPr>
        <w:t>баллов.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901" w:val="left" w:leader="none"/>
        </w:tabs>
        <w:spacing w:line="240" w:lineRule="auto" w:before="0" w:after="0"/>
        <w:ind w:left="102" w:right="221" w:firstLine="0"/>
        <w:jc w:val="both"/>
        <w:rPr>
          <w:sz w:val="28"/>
        </w:rPr>
      </w:pPr>
      <w:r>
        <w:rPr>
          <w:sz w:val="28"/>
        </w:rPr>
        <w:t>Приём конкурсных документов осуществляется с момента опубликования   Положения   о    Конкурсе    на    сайте    ВДЦ    «Орлёнок»  и завершается 5 марта 2018 года по электронному адресу (</w:t>
      </w:r>
      <w:hyperlink r:id="rId5">
        <w:r>
          <w:rPr>
            <w:color w:val="0000FF"/>
            <w:sz w:val="28"/>
            <w:u w:val="single" w:color="0000FF"/>
          </w:rPr>
          <w:t>konkurs@orlyonok.ru</w:t>
        </w:r>
      </w:hyperlink>
      <w:r>
        <w:rPr>
          <w:color w:val="0000FF"/>
          <w:sz w:val="28"/>
        </w:rPr>
        <w:t> </w:t>
      </w:r>
      <w:r>
        <w:rPr>
          <w:sz w:val="28"/>
        </w:rPr>
        <w:t>с пометкой «Юнармеец») или почтовому адресу (352842</w:t>
      </w:r>
      <w:r>
        <w:rPr>
          <w:spacing w:val="53"/>
          <w:sz w:val="28"/>
        </w:rPr>
        <w:t> </w:t>
      </w:r>
      <w:r>
        <w:rPr>
          <w:sz w:val="28"/>
        </w:rPr>
        <w:t>Краснодарский</w:t>
      </w:r>
      <w:r>
        <w:rPr>
          <w:spacing w:val="53"/>
          <w:sz w:val="28"/>
        </w:rPr>
        <w:t> </w:t>
      </w:r>
      <w:r>
        <w:rPr>
          <w:sz w:val="28"/>
        </w:rPr>
        <w:t>край,</w:t>
      </w:r>
      <w:r>
        <w:rPr>
          <w:spacing w:val="52"/>
          <w:sz w:val="28"/>
        </w:rPr>
        <w:t> </w:t>
      </w:r>
      <w:r>
        <w:rPr>
          <w:sz w:val="28"/>
        </w:rPr>
        <w:t>Туапсинский</w:t>
      </w:r>
      <w:r>
        <w:rPr>
          <w:spacing w:val="53"/>
          <w:sz w:val="28"/>
        </w:rPr>
        <w:t> </w:t>
      </w:r>
      <w:r>
        <w:rPr>
          <w:sz w:val="28"/>
        </w:rPr>
        <w:t>район,</w:t>
      </w:r>
      <w:r>
        <w:rPr>
          <w:spacing w:val="52"/>
          <w:sz w:val="28"/>
        </w:rPr>
        <w:t> </w:t>
      </w:r>
      <w:r>
        <w:rPr>
          <w:sz w:val="28"/>
        </w:rPr>
        <w:t>пгт.</w:t>
      </w:r>
      <w:r>
        <w:rPr>
          <w:spacing w:val="53"/>
          <w:sz w:val="28"/>
        </w:rPr>
        <w:t> </w:t>
      </w:r>
      <w:r>
        <w:rPr>
          <w:sz w:val="28"/>
        </w:rPr>
        <w:t>Новомихайловский,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600" w:right="620"/>
        </w:sectPr>
      </w:pPr>
    </w:p>
    <w:p>
      <w:pPr>
        <w:pStyle w:val="BodyText"/>
        <w:spacing w:line="242" w:lineRule="auto" w:before="74"/>
        <w:ind w:left="102"/>
      </w:pPr>
      <w:r>
        <w:rPr/>
        <w:t>ВДЦ «Орлёнок», отдел комплектования на обучение по дополнительным общеразвивающим программам).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714" w:val="left" w:leader="none"/>
        </w:tabs>
        <w:spacing w:line="240" w:lineRule="auto" w:before="0" w:after="0"/>
        <w:ind w:left="102" w:right="223" w:firstLine="0"/>
        <w:jc w:val="both"/>
        <w:rPr>
          <w:sz w:val="28"/>
        </w:rPr>
      </w:pPr>
      <w:r>
        <w:rPr>
          <w:sz w:val="28"/>
        </w:rPr>
        <w:t>В  течение  десяти  дней  после  окончания  приёма  заявок   в  период    с 5 марта по 15 марта конкурсная комиссия осуществляют отбор претендентов согласно квоте на регионы, а также формирует резерв (участники Конкурса, не вошедшие в квоту победителей, но расположенные в     рейтинге      сразу      после      победителей).      По      итогам      отбора на официальном сайте ВДЦ «Орлёнок» происходит публикация рейтинга всех участников Конкурса по регионам.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690" w:val="left" w:leader="none"/>
        </w:tabs>
        <w:spacing w:line="240" w:lineRule="auto" w:before="0" w:after="0"/>
        <w:ind w:left="102" w:right="225" w:firstLine="0"/>
        <w:jc w:val="both"/>
        <w:rPr>
          <w:sz w:val="28"/>
        </w:rPr>
      </w:pPr>
      <w:r>
        <w:rPr>
          <w:sz w:val="28"/>
        </w:rPr>
        <w:t>В  течение  пяти  дней  после  публикации  итогов  Конкурса  в  период  с 16 марта по 20 марта победители Конкурса (при достижении 14 лет) или   их родители (законные представители) должны подтвердить своё участие/неучастие в тематической дополнительной общеразвивающей программе «Военно-спортивная смена «Юнармеец» по электронной почте Конкурса (</w:t>
      </w:r>
      <w:hyperlink r:id="rId5">
        <w:r>
          <w:rPr>
            <w:color w:val="0000FF"/>
            <w:sz w:val="28"/>
            <w:u w:val="single" w:color="0000FF"/>
          </w:rPr>
          <w:t>konkurs@orlyonok.ru</w:t>
        </w:r>
      </w:hyperlink>
      <w:r>
        <w:rPr>
          <w:color w:val="0000FF"/>
          <w:sz w:val="28"/>
        </w:rPr>
        <w:t> </w:t>
      </w:r>
      <w:r>
        <w:rPr>
          <w:sz w:val="28"/>
        </w:rPr>
        <w:t>с пометкой «Юнармеец») по установленной форме (приложение</w:t>
      </w:r>
      <w:r>
        <w:rPr>
          <w:spacing w:val="-3"/>
          <w:sz w:val="28"/>
        </w:rPr>
        <w:t> </w:t>
      </w:r>
      <w:r>
        <w:rPr>
          <w:sz w:val="28"/>
        </w:rPr>
        <w:t>2).</w:t>
      </w:r>
    </w:p>
    <w:p>
      <w:pPr>
        <w:pStyle w:val="BodyText"/>
        <w:ind w:left="102" w:right="226" w:firstLine="707"/>
        <w:jc w:val="both"/>
      </w:pPr>
      <w:r>
        <w:rPr/>
        <w:t>В случае отказа от участия или отсутствия подтверждения со стороны победителя Конкурса в обозначенные сроки, организатор допускает к участию в тематической дополнительной общеразвивающей программе</w:t>
      </w:r>
    </w:p>
    <w:p>
      <w:pPr>
        <w:pStyle w:val="BodyText"/>
        <w:spacing w:before="2"/>
        <w:ind w:left="102"/>
      </w:pPr>
      <w:r>
        <w:rPr/>
        <w:t>«Военно-спортивная смена «Юнармеец» участников из числа резерва.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3331" w:val="left" w:leader="none"/>
        </w:tabs>
        <w:spacing w:line="322" w:lineRule="exact" w:before="0" w:after="0"/>
        <w:ind w:left="3330" w:right="0" w:hanging="360"/>
        <w:jc w:val="left"/>
      </w:pPr>
      <w:r>
        <w:rPr/>
        <w:t>Требования к</w:t>
      </w:r>
      <w:r>
        <w:rPr>
          <w:spacing w:val="-4"/>
        </w:rPr>
        <w:t> </w:t>
      </w:r>
      <w:r>
        <w:rPr/>
        <w:t>Портфолио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322" w:lineRule="exact" w:before="0" w:after="0"/>
        <w:ind w:left="594" w:right="0" w:hanging="492"/>
        <w:jc w:val="left"/>
        <w:rPr>
          <w:sz w:val="28"/>
        </w:rPr>
      </w:pPr>
      <w:r>
        <w:rPr>
          <w:sz w:val="28"/>
        </w:rPr>
        <w:t>Портфолио включает в</w:t>
      </w:r>
      <w:r>
        <w:rPr>
          <w:spacing w:val="-2"/>
          <w:sz w:val="28"/>
        </w:rPr>
        <w:t> </w:t>
      </w:r>
      <w:r>
        <w:rPr>
          <w:sz w:val="28"/>
        </w:rPr>
        <w:t>себя:</w:t>
      </w:r>
    </w:p>
    <w:p>
      <w:pPr>
        <w:pStyle w:val="ListParagraph"/>
        <w:numPr>
          <w:ilvl w:val="0"/>
          <w:numId w:val="5"/>
        </w:numPr>
        <w:tabs>
          <w:tab w:pos="290" w:val="left" w:leader="none"/>
        </w:tabs>
        <w:spacing w:line="242" w:lineRule="auto" w:before="0" w:after="0"/>
        <w:ind w:left="102" w:right="224" w:firstLine="0"/>
        <w:jc w:val="left"/>
        <w:rPr>
          <w:sz w:val="28"/>
        </w:rPr>
      </w:pPr>
      <w:r>
        <w:rPr>
          <w:sz w:val="28"/>
        </w:rPr>
        <w:t>анкету-заявку утверждённого образца (приложение 1) в форматах doc/docx и pdf (с оригинальной подписью</w:t>
      </w:r>
      <w:r>
        <w:rPr>
          <w:spacing w:val="-10"/>
          <w:sz w:val="28"/>
        </w:rPr>
        <w:t> </w:t>
      </w:r>
      <w:r>
        <w:rPr>
          <w:sz w:val="28"/>
        </w:rPr>
        <w:t>участника);</w:t>
      </w:r>
    </w:p>
    <w:p>
      <w:pPr>
        <w:pStyle w:val="ListParagraph"/>
        <w:numPr>
          <w:ilvl w:val="0"/>
          <w:numId w:val="5"/>
        </w:numPr>
        <w:tabs>
          <w:tab w:pos="321" w:val="left" w:leader="none"/>
        </w:tabs>
        <w:spacing w:line="240" w:lineRule="auto" w:before="0" w:after="0"/>
        <w:ind w:left="102" w:right="222" w:firstLine="0"/>
        <w:jc w:val="both"/>
        <w:rPr>
          <w:sz w:val="28"/>
        </w:rPr>
      </w:pPr>
      <w:r>
        <w:rPr>
          <w:sz w:val="28"/>
        </w:rPr>
        <w:t>копии грамот, дипломов, сертификатов и иных наград, подтверждающие участие или победу в конкурсах, соревнованиях, олимпиадах в области военно-спортивной деятельности муниципального, регионального, всероссийского и международного уровней (не более одного документа каждого уровня). Для документов, которые высылаются в электронном виде, предполагается формат файлов JPEG, разрешения не менее 200</w:t>
      </w:r>
      <w:r>
        <w:rPr>
          <w:spacing w:val="-7"/>
          <w:sz w:val="28"/>
        </w:rPr>
        <w:t> </w:t>
      </w:r>
      <w:r>
        <w:rPr>
          <w:sz w:val="28"/>
        </w:rPr>
        <w:t>dpi.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40" w:lineRule="auto" w:before="0" w:after="0"/>
        <w:ind w:left="594" w:right="0" w:hanging="492"/>
        <w:jc w:val="left"/>
        <w:rPr>
          <w:sz w:val="28"/>
        </w:rPr>
      </w:pPr>
      <w:r>
        <w:rPr>
          <w:sz w:val="28"/>
        </w:rPr>
        <w:t>Начисление баллов происходит по следующим</w:t>
      </w:r>
      <w:r>
        <w:rPr>
          <w:spacing w:val="-20"/>
          <w:sz w:val="28"/>
        </w:rPr>
        <w:t> </w:t>
      </w:r>
      <w:r>
        <w:rPr>
          <w:sz w:val="28"/>
        </w:rPr>
        <w:t>критериям:</w:t>
      </w:r>
    </w:p>
    <w:p>
      <w:pPr>
        <w:pStyle w:val="ListParagraph"/>
        <w:numPr>
          <w:ilvl w:val="0"/>
          <w:numId w:val="5"/>
        </w:numPr>
        <w:tabs>
          <w:tab w:pos="302" w:val="left" w:leader="none"/>
        </w:tabs>
        <w:spacing w:line="240" w:lineRule="auto" w:before="0" w:after="0"/>
        <w:ind w:left="102" w:right="225" w:firstLine="0"/>
        <w:jc w:val="left"/>
        <w:rPr>
          <w:sz w:val="28"/>
        </w:rPr>
      </w:pPr>
      <w:r>
        <w:rPr>
          <w:sz w:val="28"/>
        </w:rPr>
        <w:t>достижения муниципального уровня – до 8 баллов (1 место – 8 баллов; 2 место – 6 баллов; 3 место – 4</w:t>
      </w:r>
      <w:r>
        <w:rPr>
          <w:spacing w:val="-9"/>
          <w:sz w:val="28"/>
        </w:rPr>
        <w:t> </w:t>
      </w:r>
      <w:r>
        <w:rPr>
          <w:sz w:val="28"/>
        </w:rPr>
        <w:t>балла);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240" w:lineRule="auto" w:before="0" w:after="0"/>
        <w:ind w:left="102" w:right="666" w:firstLine="0"/>
        <w:jc w:val="left"/>
        <w:rPr>
          <w:sz w:val="28"/>
        </w:rPr>
      </w:pPr>
      <w:r>
        <w:rPr>
          <w:sz w:val="28"/>
        </w:rPr>
        <w:t>достижения регионального уровня – до 10 баллов (1 место – 10 баллов; 2 место – 7 баллов; 3 место – 5</w:t>
      </w:r>
      <w:r>
        <w:rPr>
          <w:spacing w:val="-9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240" w:lineRule="auto" w:before="1" w:after="0"/>
        <w:ind w:left="102" w:right="558" w:firstLine="0"/>
        <w:jc w:val="left"/>
        <w:rPr>
          <w:sz w:val="28"/>
        </w:rPr>
      </w:pPr>
      <w:r>
        <w:rPr>
          <w:sz w:val="28"/>
        </w:rPr>
        <w:t>достижения всероссийского уровня – до 10 баллов (1 место – 10 баллов; 2 место – 8 баллов; 3 место – 6</w:t>
      </w:r>
      <w:r>
        <w:rPr>
          <w:spacing w:val="-9"/>
          <w:sz w:val="28"/>
        </w:rPr>
        <w:t> </w:t>
      </w:r>
      <w:r>
        <w:rPr>
          <w:sz w:val="28"/>
        </w:rPr>
        <w:t>баллов);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240" w:lineRule="auto" w:before="0" w:after="0"/>
        <w:ind w:left="102" w:right="402" w:firstLine="0"/>
        <w:jc w:val="left"/>
        <w:rPr>
          <w:sz w:val="28"/>
        </w:rPr>
      </w:pPr>
      <w:r>
        <w:rPr>
          <w:sz w:val="28"/>
        </w:rPr>
        <w:t>достижения международного уровня – до 12 баллов (1 место – 12 баллов; 2 место – 10 баллов; 3 место – 8</w:t>
      </w:r>
      <w:r>
        <w:rPr>
          <w:spacing w:val="-10"/>
          <w:sz w:val="28"/>
        </w:rPr>
        <w:t> </w:t>
      </w:r>
      <w:r>
        <w:rPr>
          <w:sz w:val="28"/>
        </w:rPr>
        <w:t>баллов).</w:t>
      </w:r>
    </w:p>
    <w:p>
      <w:pPr>
        <w:pStyle w:val="BodyText"/>
        <w:ind w:left="3157" w:right="798" w:hanging="2475"/>
      </w:pPr>
      <w:r>
        <w:rPr/>
        <w:t>За участие конкурсант получает половину от максимального бала за соответствующий уровень.</w:t>
      </w:r>
    </w:p>
    <w:p>
      <w:pPr>
        <w:spacing w:after="0"/>
        <w:sectPr>
          <w:pgSz w:w="11910" w:h="16840"/>
          <w:pgMar w:top="1040" w:bottom="280" w:left="1600" w:right="620"/>
        </w:sectPr>
      </w:pPr>
    </w:p>
    <w:p>
      <w:pPr>
        <w:pStyle w:val="Heading1"/>
        <w:numPr>
          <w:ilvl w:val="1"/>
          <w:numId w:val="1"/>
        </w:numPr>
        <w:tabs>
          <w:tab w:pos="2700" w:val="left" w:leader="none"/>
        </w:tabs>
        <w:spacing w:line="240" w:lineRule="auto" w:before="74" w:after="0"/>
        <w:ind w:left="2699" w:right="0" w:hanging="468"/>
        <w:jc w:val="left"/>
      </w:pPr>
      <w:r>
        <w:rPr/>
        <w:t>Требования к конкурсному</w:t>
      </w:r>
      <w:r>
        <w:rPr>
          <w:spacing w:val="-4"/>
        </w:rPr>
        <w:t> </w:t>
      </w:r>
      <w:r>
        <w:rPr/>
        <w:t>заданию</w:t>
      </w:r>
    </w:p>
    <w:p>
      <w:pPr>
        <w:pStyle w:val="ListParagraph"/>
        <w:numPr>
          <w:ilvl w:val="1"/>
          <w:numId w:val="6"/>
        </w:numPr>
        <w:tabs>
          <w:tab w:pos="686" w:val="left" w:leader="none"/>
        </w:tabs>
        <w:spacing w:line="240" w:lineRule="auto" w:before="3" w:after="0"/>
        <w:ind w:left="102" w:right="230" w:firstLine="0"/>
        <w:jc w:val="left"/>
        <w:rPr>
          <w:sz w:val="28"/>
        </w:rPr>
      </w:pPr>
      <w:r>
        <w:rPr>
          <w:sz w:val="28"/>
        </w:rPr>
        <w:t>Конкурсное задание представляет собой написание эссе на одну из предложенных тем: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321" w:lineRule="exact" w:before="0" w:after="0"/>
        <w:ind w:left="265" w:right="0" w:hanging="163"/>
        <w:jc w:val="both"/>
        <w:rPr>
          <w:sz w:val="28"/>
        </w:rPr>
      </w:pPr>
      <w:r>
        <w:rPr>
          <w:sz w:val="28"/>
        </w:rPr>
        <w:t>«Моя</w:t>
      </w:r>
      <w:r>
        <w:rPr>
          <w:spacing w:val="-1"/>
          <w:sz w:val="28"/>
        </w:rPr>
        <w:t> </w:t>
      </w:r>
      <w:r>
        <w:rPr>
          <w:sz w:val="28"/>
        </w:rPr>
        <w:t>победа»;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322" w:lineRule="exact" w:before="0" w:after="0"/>
        <w:ind w:left="265" w:right="0" w:hanging="163"/>
        <w:jc w:val="both"/>
        <w:rPr>
          <w:sz w:val="28"/>
        </w:rPr>
      </w:pPr>
      <w:r>
        <w:rPr>
          <w:sz w:val="28"/>
        </w:rPr>
        <w:t>«Я – будущий защитник</w:t>
      </w:r>
      <w:r>
        <w:rPr>
          <w:spacing w:val="-1"/>
          <w:sz w:val="28"/>
        </w:rPr>
        <w:t> </w:t>
      </w:r>
      <w:r>
        <w:rPr>
          <w:sz w:val="28"/>
        </w:rPr>
        <w:t>Отечества»;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322" w:lineRule="exact" w:before="0" w:after="0"/>
        <w:ind w:left="265" w:right="0" w:hanging="163"/>
        <w:jc w:val="both"/>
        <w:rPr>
          <w:sz w:val="28"/>
        </w:rPr>
      </w:pPr>
      <w:r>
        <w:rPr>
          <w:sz w:val="28"/>
        </w:rPr>
        <w:t>«Спорт: профессия или образ</w:t>
      </w:r>
      <w:r>
        <w:rPr>
          <w:spacing w:val="-7"/>
          <w:sz w:val="28"/>
        </w:rPr>
        <w:t> </w:t>
      </w:r>
      <w:r>
        <w:rPr>
          <w:sz w:val="28"/>
        </w:rPr>
        <w:t>жизни?».</w:t>
      </w:r>
    </w:p>
    <w:p>
      <w:pPr>
        <w:pStyle w:val="BodyText"/>
        <w:ind w:left="102" w:right="224"/>
        <w:jc w:val="both"/>
      </w:pPr>
      <w:r>
        <w:rPr/>
        <w:t>Требования к оформлению эссе: MS Word, правое поле – 1,5 см, левое поле – 3 см, верхнее поле – 2 см, нижнее поле – 2 см, шрифт – Times New Roman, размер шрифта – 14, межстрочный интервал – 1,5 пт, выравнивание по ширине страницы.</w:t>
      </w:r>
    </w:p>
    <w:p>
      <w:pPr>
        <w:pStyle w:val="BodyText"/>
        <w:spacing w:line="322" w:lineRule="exact"/>
        <w:ind w:left="102"/>
      </w:pPr>
      <w:r>
        <w:rPr/>
        <w:t>Объем эссе – 3000 знаков (с пробелами).</w:t>
      </w:r>
    </w:p>
    <w:p>
      <w:pPr>
        <w:pStyle w:val="BodyText"/>
        <w:ind w:left="102" w:right="457"/>
      </w:pPr>
      <w:r>
        <w:rPr/>
        <w:t>Эссе представляет собой рассуждение претендента в свободной форме на одну из предложенных тем.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595" w:val="left" w:leader="none"/>
        </w:tabs>
        <w:spacing w:line="322" w:lineRule="exact" w:before="0" w:after="0"/>
        <w:ind w:left="594" w:right="0" w:hanging="492"/>
        <w:jc w:val="both"/>
        <w:rPr>
          <w:sz w:val="28"/>
        </w:rPr>
      </w:pPr>
      <w:r>
        <w:rPr>
          <w:sz w:val="28"/>
        </w:rPr>
        <w:t>Критерии оценки конкурсного</w:t>
      </w:r>
      <w:r>
        <w:rPr>
          <w:spacing w:val="-3"/>
          <w:sz w:val="28"/>
        </w:rPr>
        <w:t> </w:t>
      </w:r>
      <w:r>
        <w:rPr>
          <w:sz w:val="28"/>
        </w:rPr>
        <w:t>задания: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322" w:lineRule="exact" w:before="0" w:after="0"/>
        <w:ind w:left="265" w:right="0" w:hanging="163"/>
        <w:jc w:val="both"/>
        <w:rPr>
          <w:sz w:val="28"/>
        </w:rPr>
      </w:pPr>
      <w:r>
        <w:rPr>
          <w:sz w:val="28"/>
        </w:rPr>
        <w:t>личностный характер восприятия проблематики и ее</w:t>
      </w:r>
      <w:r>
        <w:rPr>
          <w:spacing w:val="-9"/>
          <w:sz w:val="28"/>
        </w:rPr>
        <w:t> </w:t>
      </w:r>
      <w:r>
        <w:rPr>
          <w:sz w:val="28"/>
        </w:rPr>
        <w:t>осмысление;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322" w:lineRule="exact" w:before="0" w:after="0"/>
        <w:ind w:left="265" w:right="0" w:hanging="163"/>
        <w:jc w:val="both"/>
        <w:rPr>
          <w:sz w:val="28"/>
        </w:rPr>
      </w:pPr>
      <w:r>
        <w:rPr>
          <w:sz w:val="28"/>
        </w:rPr>
        <w:t>четко выраженная позиция</w:t>
      </w:r>
      <w:r>
        <w:rPr>
          <w:spacing w:val="-3"/>
          <w:sz w:val="28"/>
        </w:rPr>
        <w:t> </w:t>
      </w:r>
      <w:r>
        <w:rPr>
          <w:sz w:val="28"/>
        </w:rPr>
        <w:t>автора;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322" w:lineRule="exact" w:before="0" w:after="0"/>
        <w:ind w:left="265" w:right="0" w:hanging="163"/>
        <w:jc w:val="both"/>
        <w:rPr>
          <w:sz w:val="28"/>
        </w:rPr>
      </w:pPr>
      <w:r>
        <w:rPr>
          <w:sz w:val="28"/>
        </w:rPr>
        <w:t>аргументация авторской точки зрения;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322" w:lineRule="exact" w:before="0" w:after="0"/>
        <w:ind w:left="265" w:right="0" w:hanging="163"/>
        <w:jc w:val="both"/>
        <w:rPr>
          <w:sz w:val="28"/>
        </w:rPr>
      </w:pPr>
      <w:r>
        <w:rPr>
          <w:sz w:val="28"/>
        </w:rPr>
        <w:t>соответствие эссе выбранной</w:t>
      </w:r>
      <w:r>
        <w:rPr>
          <w:spacing w:val="-4"/>
          <w:sz w:val="28"/>
        </w:rPr>
        <w:t> </w:t>
      </w:r>
      <w:r>
        <w:rPr>
          <w:sz w:val="28"/>
        </w:rPr>
        <w:t>теме;</w:t>
      </w:r>
    </w:p>
    <w:p>
      <w:pPr>
        <w:pStyle w:val="ListParagraph"/>
        <w:numPr>
          <w:ilvl w:val="0"/>
          <w:numId w:val="5"/>
        </w:numPr>
        <w:tabs>
          <w:tab w:pos="266" w:val="left" w:leader="none"/>
        </w:tabs>
        <w:spacing w:line="240" w:lineRule="auto" w:before="0" w:after="0"/>
        <w:ind w:left="265" w:right="0" w:hanging="163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1"/>
          <w:sz w:val="28"/>
        </w:rPr>
        <w:t> </w:t>
      </w:r>
      <w:r>
        <w:rPr>
          <w:sz w:val="28"/>
        </w:rPr>
        <w:t>единство.</w:t>
      </w:r>
    </w:p>
    <w:p>
      <w:pPr>
        <w:pStyle w:val="BodyText"/>
        <w:spacing w:before="2"/>
        <w:ind w:left="102"/>
        <w:jc w:val="both"/>
      </w:pPr>
      <w:r>
        <w:rPr/>
        <w:t>Максимальное количество баллов за каждый критерий – 12.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666" w:val="left" w:leader="none"/>
        </w:tabs>
        <w:spacing w:line="240" w:lineRule="auto" w:before="0" w:after="0"/>
        <w:ind w:left="102" w:right="222" w:firstLine="0"/>
        <w:jc w:val="both"/>
        <w:rPr>
          <w:sz w:val="28"/>
        </w:rPr>
      </w:pPr>
      <w:r>
        <w:rPr>
          <w:sz w:val="28"/>
        </w:rPr>
        <w:t>Каждую конкурсную работу оценивают не менее 3 (трёх) экспертов. Результаты каждого эксперта фиксируются в индивидуальном оценочном листе. Итоговый балл за выполнение конкурсного задания определяется следующим образом: суммируются оценки трёх членов жюри, и вычисляется средний</w:t>
      </w:r>
      <w:r>
        <w:rPr>
          <w:spacing w:val="-4"/>
          <w:sz w:val="28"/>
        </w:rPr>
        <w:t> </w:t>
      </w:r>
      <w:r>
        <w:rPr>
          <w:sz w:val="28"/>
        </w:rPr>
        <w:t>балл.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613" w:val="left" w:leader="none"/>
        </w:tabs>
        <w:spacing w:line="240" w:lineRule="auto" w:before="0" w:after="0"/>
        <w:ind w:left="102" w:right="223" w:firstLine="0"/>
        <w:jc w:val="both"/>
        <w:rPr>
          <w:sz w:val="28"/>
        </w:rPr>
      </w:pPr>
      <w:r>
        <w:rPr>
          <w:sz w:val="28"/>
        </w:rPr>
        <w:t>Конкурсная комиссия имеет право в случае необходимости запрашивать у участников дополнительные материалы или разъяснения, касающиеся конкурсного задания.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3115" w:val="left" w:leader="none"/>
        </w:tabs>
        <w:spacing w:line="240" w:lineRule="auto" w:before="0" w:after="0"/>
        <w:ind w:left="3114" w:right="0" w:hanging="451"/>
        <w:jc w:val="left"/>
      </w:pPr>
      <w:r>
        <w:rPr/>
        <w:t>Подведение итогов</w:t>
      </w:r>
      <w:r>
        <w:rPr>
          <w:spacing w:val="-2"/>
        </w:rPr>
        <w:t> </w:t>
      </w:r>
      <w:r>
        <w:rPr/>
        <w:t>Конкурса.</w:t>
      </w:r>
    </w:p>
    <w:p>
      <w:pPr>
        <w:pStyle w:val="ListParagraph"/>
        <w:numPr>
          <w:ilvl w:val="1"/>
          <w:numId w:val="7"/>
        </w:numPr>
        <w:tabs>
          <w:tab w:pos="727" w:val="left" w:leader="none"/>
          <w:tab w:pos="729" w:val="left" w:leader="none"/>
          <w:tab w:pos="2044" w:val="left" w:leader="none"/>
          <w:tab w:pos="3595" w:val="left" w:leader="none"/>
          <w:tab w:pos="4619" w:val="left" w:leader="none"/>
          <w:tab w:pos="5056" w:val="left" w:leader="none"/>
          <w:tab w:pos="6186" w:val="left" w:leader="none"/>
          <w:tab w:pos="6522" w:val="left" w:leader="none"/>
          <w:tab w:pos="7864" w:val="left" w:leader="none"/>
        </w:tabs>
        <w:spacing w:line="240" w:lineRule="auto" w:before="2" w:after="0"/>
        <w:ind w:left="102" w:right="223" w:firstLine="0"/>
        <w:jc w:val="left"/>
        <w:rPr>
          <w:sz w:val="28"/>
        </w:rPr>
      </w:pPr>
      <w:r>
        <w:rPr>
          <w:sz w:val="28"/>
        </w:rPr>
        <w:t>Итоговое</w:t>
        <w:tab/>
        <w:t>количество</w:t>
        <w:tab/>
        <w:t>баллов</w:t>
        <w:tab/>
        <w:t>за</w:t>
        <w:tab/>
        <w:t>участие</w:t>
        <w:tab/>
        <w:t>в</w:t>
        <w:tab/>
        <w:t>Конкурсе</w:t>
        <w:tab/>
        <w:t>определяется совокупностью оценок портфолио и выполнения конкурсного</w:t>
      </w:r>
      <w:r>
        <w:rPr>
          <w:spacing w:val="-14"/>
          <w:sz w:val="28"/>
        </w:rPr>
        <w:t> </w:t>
      </w:r>
      <w:r>
        <w:rPr>
          <w:sz w:val="28"/>
        </w:rPr>
        <w:t>задания.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44" w:val="left" w:leader="none"/>
        </w:tabs>
        <w:spacing w:line="240" w:lineRule="auto" w:before="0" w:after="0"/>
        <w:ind w:left="102" w:right="227" w:firstLine="0"/>
        <w:jc w:val="left"/>
        <w:rPr>
          <w:sz w:val="28"/>
        </w:rPr>
      </w:pPr>
      <w:r>
        <w:rPr>
          <w:sz w:val="28"/>
        </w:rPr>
        <w:t>При одинаковом количестве балов победителем объявляется участник, который представил конкурсные документы в более ранний</w:t>
      </w:r>
      <w:r>
        <w:rPr>
          <w:spacing w:val="-17"/>
          <w:sz w:val="28"/>
        </w:rPr>
        <w:t> </w:t>
      </w:r>
      <w:r>
        <w:rPr>
          <w:sz w:val="28"/>
        </w:rPr>
        <w:t>срок.</w:t>
      </w:r>
    </w:p>
    <w:p>
      <w:pPr>
        <w:pStyle w:val="ListParagraph"/>
        <w:numPr>
          <w:ilvl w:val="1"/>
          <w:numId w:val="7"/>
        </w:numPr>
        <w:tabs>
          <w:tab w:pos="717" w:val="left" w:leader="none"/>
        </w:tabs>
        <w:spacing w:line="240" w:lineRule="auto" w:before="0" w:after="0"/>
        <w:ind w:left="102" w:right="230" w:firstLine="0"/>
        <w:jc w:val="both"/>
        <w:rPr>
          <w:sz w:val="28"/>
        </w:rPr>
      </w:pPr>
      <w:r>
        <w:rPr>
          <w:sz w:val="28"/>
        </w:rPr>
        <w:t>Рейтинг победителей и резерв формируется отдельно по каждому субъекту РФ. Оставшиеся места квоты будут распределены между участниками из резерва всех субъектов РФ, которые набрали наибольшее количество баллов.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678" w:val="left" w:leader="none"/>
        </w:tabs>
        <w:spacing w:line="240" w:lineRule="auto" w:before="0" w:after="0"/>
        <w:ind w:left="102" w:right="224" w:firstLine="0"/>
        <w:jc w:val="left"/>
        <w:rPr>
          <w:sz w:val="28"/>
        </w:rPr>
      </w:pPr>
      <w:r>
        <w:rPr>
          <w:sz w:val="28"/>
        </w:rPr>
        <w:t>Организатор Конкурса размещает информацию о его результатах на официальном сайте</w:t>
      </w:r>
      <w:r>
        <w:rPr>
          <w:color w:val="0000FF"/>
          <w:spacing w:val="-2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www.center-orlyonok.ru</w:t>
        </w:r>
      </w:hyperlink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620"/>
        </w:sectPr>
      </w:pPr>
    </w:p>
    <w:p>
      <w:pPr>
        <w:spacing w:before="74"/>
        <w:ind w:left="7646" w:right="0" w:firstLine="0"/>
        <w:jc w:val="left"/>
        <w:rPr>
          <w:i/>
          <w:sz w:val="28"/>
        </w:rPr>
      </w:pPr>
      <w:r>
        <w:rPr>
          <w:i/>
          <w:sz w:val="28"/>
        </w:rPr>
        <w:t>Приложение 1.</w:t>
      </w:r>
    </w:p>
    <w:p>
      <w:pPr>
        <w:pStyle w:val="BodyText"/>
        <w:spacing w:before="2"/>
        <w:rPr>
          <w:i/>
        </w:rPr>
      </w:pPr>
    </w:p>
    <w:p>
      <w:pPr>
        <w:pStyle w:val="Heading1"/>
        <w:spacing w:line="322" w:lineRule="exact"/>
        <w:ind w:left="1546"/>
      </w:pPr>
      <w:r>
        <w:rPr/>
        <w:t>Анкета-заявка участника тематического конкурса</w:t>
      </w:r>
    </w:p>
    <w:p>
      <w:pPr>
        <w:spacing w:before="0"/>
        <w:ind w:left="586" w:right="457" w:hanging="248"/>
        <w:jc w:val="left"/>
        <w:rPr>
          <w:b/>
          <w:sz w:val="28"/>
        </w:rPr>
      </w:pPr>
      <w:r>
        <w:rPr>
          <w:b/>
          <w:sz w:val="28"/>
        </w:rPr>
        <w:t>на право участия в тематической дополнительной общеразвивающей программе «Военно-спортивная смена «Юнармеец» ФГБОУ ВДЦ</w:t>
      </w:r>
    </w:p>
    <w:p>
      <w:pPr>
        <w:spacing w:line="321" w:lineRule="exact" w:before="0"/>
        <w:ind w:left="0" w:right="124" w:firstLine="0"/>
        <w:jc w:val="center"/>
        <w:rPr>
          <w:b/>
          <w:sz w:val="28"/>
        </w:rPr>
      </w:pPr>
      <w:r>
        <w:rPr>
          <w:b/>
          <w:sz w:val="28"/>
        </w:rPr>
        <w:t>«Орлёнок».</w:t>
      </w:r>
    </w:p>
    <w:p>
      <w:pPr>
        <w:pStyle w:val="BodyText"/>
        <w:ind w:right="120"/>
        <w:jc w:val="center"/>
      </w:pPr>
      <w:r>
        <w:rPr/>
        <w:t>(для индивидуальной заявки).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322" w:lineRule="exact" w:before="1" w:after="0"/>
        <w:ind w:left="603" w:right="0" w:hanging="360"/>
        <w:jc w:val="left"/>
        <w:rPr>
          <w:sz w:val="28"/>
        </w:rPr>
      </w:pPr>
      <w:r>
        <w:rPr>
          <w:sz w:val="28"/>
        </w:rPr>
        <w:t>Фамилия, имя, отчество участника конкурса.</w:t>
      </w:r>
      <w:r>
        <w:rPr>
          <w:spacing w:val="-5"/>
          <w:sz w:val="28"/>
        </w:rPr>
        <w:t> </w:t>
      </w:r>
      <w:r>
        <w:rPr>
          <w:sz w:val="28"/>
        </w:rPr>
        <w:t>Пол.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322" w:lineRule="exact" w:before="0" w:after="0"/>
        <w:ind w:left="603" w:right="0" w:hanging="360"/>
        <w:jc w:val="left"/>
        <w:rPr>
          <w:sz w:val="28"/>
        </w:rPr>
      </w:pPr>
      <w:r>
        <w:rPr>
          <w:sz w:val="28"/>
        </w:rPr>
        <w:t>Число/месяц/год</w:t>
      </w:r>
      <w:r>
        <w:rPr>
          <w:spacing w:val="-3"/>
          <w:sz w:val="28"/>
        </w:rPr>
        <w:t> </w:t>
      </w:r>
      <w:r>
        <w:rPr>
          <w:sz w:val="28"/>
        </w:rPr>
        <w:t>рождения.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322" w:lineRule="exact" w:before="0" w:after="0"/>
        <w:ind w:left="603" w:right="0" w:hanging="36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> </w:t>
      </w:r>
      <w:r>
        <w:rPr>
          <w:sz w:val="28"/>
        </w:rPr>
        <w:t>проживания.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240" w:lineRule="auto" w:before="0" w:after="0"/>
        <w:ind w:left="603" w:right="0" w:hanging="360"/>
        <w:jc w:val="left"/>
        <w:rPr>
          <w:sz w:val="28"/>
        </w:rPr>
      </w:pPr>
      <w:r>
        <w:rPr>
          <w:sz w:val="28"/>
        </w:rPr>
        <w:t>Гражданство.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240" w:lineRule="auto" w:before="0" w:after="0"/>
        <w:ind w:left="603" w:right="0" w:hanging="360"/>
        <w:jc w:val="left"/>
        <w:rPr>
          <w:sz w:val="28"/>
        </w:rPr>
      </w:pPr>
      <w:r>
        <w:rPr>
          <w:sz w:val="28"/>
        </w:rPr>
        <w:t>Образовательное учреждение,</w:t>
      </w:r>
      <w:r>
        <w:rPr>
          <w:spacing w:val="-2"/>
          <w:sz w:val="28"/>
        </w:rPr>
        <w:t> </w:t>
      </w:r>
      <w:r>
        <w:rPr>
          <w:sz w:val="28"/>
        </w:rPr>
        <w:t>класс.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322" w:lineRule="exact" w:before="2" w:after="0"/>
        <w:ind w:left="603" w:right="0" w:hanging="360"/>
        <w:jc w:val="left"/>
        <w:rPr>
          <w:sz w:val="28"/>
        </w:rPr>
      </w:pPr>
      <w:r>
        <w:rPr>
          <w:sz w:val="28"/>
        </w:rPr>
        <w:t>Изучаемый иностранный</w:t>
      </w:r>
      <w:r>
        <w:rPr>
          <w:spacing w:val="-4"/>
          <w:sz w:val="28"/>
        </w:rPr>
        <w:t> </w:t>
      </w:r>
      <w:r>
        <w:rPr>
          <w:sz w:val="28"/>
        </w:rPr>
        <w:t>язык.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322" w:lineRule="exact" w:before="0" w:after="0"/>
        <w:ind w:left="603" w:right="0" w:hanging="360"/>
        <w:jc w:val="left"/>
        <w:rPr>
          <w:sz w:val="28"/>
        </w:rPr>
      </w:pPr>
      <w:r>
        <w:rPr>
          <w:sz w:val="28"/>
        </w:rPr>
        <w:t>Контактный телефон, электронная</w:t>
      </w:r>
      <w:r>
        <w:rPr>
          <w:spacing w:val="-5"/>
          <w:sz w:val="28"/>
        </w:rPr>
        <w:t> </w:t>
      </w:r>
      <w:r>
        <w:rPr>
          <w:sz w:val="28"/>
        </w:rPr>
        <w:t>почта.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  <w:tab w:pos="1982" w:val="left" w:leader="none"/>
          <w:tab w:pos="3020" w:val="left" w:leader="none"/>
          <w:tab w:pos="3492" w:val="left" w:leader="none"/>
          <w:tab w:pos="4934" w:val="left" w:leader="none"/>
          <w:tab w:pos="6442" w:val="left" w:leader="none"/>
          <w:tab w:pos="8548" w:val="left" w:leader="none"/>
        </w:tabs>
        <w:spacing w:line="240" w:lineRule="auto" w:before="0" w:after="0"/>
        <w:ind w:left="603" w:right="225" w:hanging="360"/>
        <w:jc w:val="left"/>
        <w:rPr>
          <w:sz w:val="28"/>
        </w:rPr>
      </w:pPr>
      <w:r>
        <w:rPr>
          <w:sz w:val="28"/>
        </w:rPr>
        <w:t>Контакты</w:t>
        <w:tab/>
        <w:t>одного</w:t>
        <w:tab/>
        <w:t>из</w:t>
        <w:tab/>
        <w:t>родителей</w:t>
        <w:tab/>
        <w:t>(законного</w:t>
        <w:tab/>
        <w:t>представителя):</w:t>
        <w:tab/>
        <w:t>Ф.И.О., телефон, действующий электронный</w:t>
      </w:r>
      <w:r>
        <w:rPr>
          <w:spacing w:val="-1"/>
          <w:sz w:val="28"/>
        </w:rPr>
        <w:t> </w:t>
      </w:r>
      <w:r>
        <w:rPr>
          <w:sz w:val="28"/>
        </w:rPr>
        <w:t>адрес.</w:t>
      </w:r>
    </w:p>
    <w:p>
      <w:pPr>
        <w:pStyle w:val="ListParagraph"/>
        <w:numPr>
          <w:ilvl w:val="0"/>
          <w:numId w:val="8"/>
        </w:numPr>
        <w:tabs>
          <w:tab w:pos="604" w:val="left" w:leader="none"/>
        </w:tabs>
        <w:spacing w:line="240" w:lineRule="auto" w:before="0" w:after="0"/>
        <w:ind w:left="603" w:right="225" w:hanging="360"/>
        <w:jc w:val="left"/>
        <w:rPr>
          <w:sz w:val="28"/>
        </w:rPr>
      </w:pPr>
      <w:r>
        <w:rPr>
          <w:sz w:val="28"/>
        </w:rPr>
        <w:t>Результаты успешности участника тематического конкурса за последние 3 (три)</w:t>
      </w:r>
      <w:r>
        <w:rPr>
          <w:spacing w:val="-1"/>
          <w:sz w:val="28"/>
        </w:rPr>
        <w:t> </w:t>
      </w:r>
      <w:r>
        <w:rPr>
          <w:sz w:val="28"/>
        </w:rPr>
        <w:t>года:</w:t>
      </w: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2245"/>
        <w:gridCol w:w="2281"/>
        <w:gridCol w:w="2348"/>
      </w:tblGrid>
      <w:tr>
        <w:trPr>
          <w:trHeight w:val="645" w:hRule="atLeast"/>
        </w:trPr>
        <w:tc>
          <w:tcPr>
            <w:tcW w:w="2341" w:type="dxa"/>
          </w:tcPr>
          <w:p>
            <w:pPr>
              <w:pStyle w:val="TableParagraph"/>
              <w:spacing w:line="322" w:lineRule="exact" w:before="6"/>
              <w:ind w:left="690" w:right="136" w:hanging="533"/>
              <w:rPr>
                <w:sz w:val="28"/>
              </w:rPr>
            </w:pPr>
            <w:r>
              <w:rPr>
                <w:sz w:val="28"/>
              </w:rPr>
              <w:t>Муниципальный уровень</w:t>
            </w:r>
          </w:p>
        </w:tc>
        <w:tc>
          <w:tcPr>
            <w:tcW w:w="2245" w:type="dxa"/>
          </w:tcPr>
          <w:p>
            <w:pPr>
              <w:pStyle w:val="TableParagraph"/>
              <w:spacing w:line="322" w:lineRule="exact" w:before="6"/>
              <w:ind w:left="642" w:right="238" w:hanging="380"/>
              <w:rPr>
                <w:sz w:val="28"/>
              </w:rPr>
            </w:pPr>
            <w:r>
              <w:rPr>
                <w:sz w:val="28"/>
              </w:rPr>
              <w:t>Региональный уровень</w:t>
            </w:r>
          </w:p>
        </w:tc>
        <w:tc>
          <w:tcPr>
            <w:tcW w:w="2281" w:type="dxa"/>
          </w:tcPr>
          <w:p>
            <w:pPr>
              <w:pStyle w:val="TableParagraph"/>
              <w:spacing w:line="322" w:lineRule="exact" w:before="6"/>
              <w:ind w:left="661" w:right="203" w:hanging="437"/>
              <w:rPr>
                <w:sz w:val="28"/>
              </w:rPr>
            </w:pPr>
            <w:r>
              <w:rPr>
                <w:sz w:val="28"/>
              </w:rPr>
              <w:t>Всероссийский уровень</w:t>
            </w:r>
          </w:p>
        </w:tc>
        <w:tc>
          <w:tcPr>
            <w:tcW w:w="2348" w:type="dxa"/>
          </w:tcPr>
          <w:p>
            <w:pPr>
              <w:pStyle w:val="TableParagraph"/>
              <w:spacing w:line="322" w:lineRule="exact" w:before="6"/>
              <w:ind w:left="694" w:right="130" w:hanging="540"/>
              <w:rPr>
                <w:sz w:val="28"/>
              </w:rPr>
            </w:pPr>
            <w:r>
              <w:rPr>
                <w:sz w:val="28"/>
              </w:rPr>
              <w:t>Международный уровень</w:t>
            </w:r>
          </w:p>
        </w:tc>
      </w:tr>
      <w:tr>
        <w:trPr>
          <w:trHeight w:val="316" w:hRule="atLeast"/>
        </w:trPr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461" w:right="223"/>
        <w:jc w:val="both"/>
      </w:pPr>
      <w:r>
        <w:rPr/>
        <w:t>Подтверждаются грамотами, дипломами, сертификатами и иными наградами (не более одного документа каждого уровня). Предоставляются копии.</w:t>
      </w:r>
    </w:p>
    <w:p>
      <w:pPr>
        <w:pStyle w:val="ListParagraph"/>
        <w:numPr>
          <w:ilvl w:val="0"/>
          <w:numId w:val="8"/>
        </w:numPr>
        <w:tabs>
          <w:tab w:pos="674" w:val="left" w:leader="none"/>
        </w:tabs>
        <w:spacing w:line="240" w:lineRule="auto" w:before="1" w:after="0"/>
        <w:ind w:left="673" w:right="0" w:hanging="430"/>
        <w:jc w:val="left"/>
        <w:rPr>
          <w:sz w:val="28"/>
        </w:rPr>
      </w:pPr>
      <w:r>
        <w:rPr>
          <w:sz w:val="28"/>
        </w:rPr>
        <w:t>Согласие на использование и обработку персональных</w:t>
      </w:r>
      <w:r>
        <w:rPr>
          <w:spacing w:val="-14"/>
          <w:sz w:val="28"/>
        </w:rPr>
        <w:t> </w:t>
      </w:r>
      <w:r>
        <w:rPr>
          <w:sz w:val="28"/>
        </w:rPr>
        <w:t>данных.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2" w:right="231"/>
        <w:jc w:val="both"/>
      </w:pPr>
      <w:r>
        <w:rPr/>
        <w:t>С положением о проведении Всероссийского конкурсного отбора на обучение по дополнительным общеразвивающим программам, реализуемым в ФГБОУ ВДЦ «Орлёнок» ознакомлен и</w:t>
      </w:r>
      <w:r>
        <w:rPr>
          <w:spacing w:val="-8"/>
        </w:rPr>
        <w:t> </w:t>
      </w:r>
      <w:r>
        <w:rPr/>
        <w:t>согласен.</w:t>
      </w:r>
    </w:p>
    <w:p>
      <w:pPr>
        <w:pStyle w:val="BodyText"/>
        <w:spacing w:before="1"/>
      </w:pPr>
    </w:p>
    <w:p>
      <w:pPr>
        <w:pStyle w:val="BodyText"/>
        <w:tabs>
          <w:tab w:pos="6474" w:val="left" w:leader="none"/>
        </w:tabs>
        <w:ind w:left="102"/>
      </w:pPr>
      <w:r>
        <w:rPr/>
        <w:t>Дата</w:t>
      </w:r>
      <w:r>
        <w:rPr>
          <w:spacing w:val="-2"/>
        </w:rPr>
        <w:t> </w:t>
      </w:r>
      <w:r>
        <w:rPr/>
        <w:t>заполнения</w:t>
        <w:tab/>
        <w:t>Подпись</w:t>
      </w:r>
      <w:r>
        <w:rPr>
          <w:spacing w:val="-2"/>
        </w:rPr>
        <w:t> </w:t>
      </w:r>
      <w:r>
        <w:rPr/>
        <w:t>участника</w:t>
      </w:r>
    </w:p>
    <w:p>
      <w:pPr>
        <w:pStyle w:val="BodyText"/>
        <w:spacing w:before="11"/>
        <w:rPr>
          <w:sz w:val="27"/>
        </w:rPr>
      </w:pPr>
    </w:p>
    <w:p>
      <w:pPr>
        <w:spacing w:line="240" w:lineRule="auto" w:before="0"/>
        <w:ind w:left="102" w:right="225" w:firstLine="0"/>
        <w:jc w:val="both"/>
        <w:rPr>
          <w:i/>
          <w:sz w:val="28"/>
        </w:rPr>
      </w:pPr>
      <w:r>
        <w:rPr>
          <w:i/>
          <w:sz w:val="28"/>
        </w:rPr>
        <w:t>К анкете-заявке прилагаются отсканированные или сфотографированные </w:t>
      </w:r>
      <w:r>
        <w:rPr>
          <w:i/>
          <w:sz w:val="28"/>
        </w:rPr>
        <w:t>грамоты, сертификаты, дипломы, подтверждающие результативное участие в конкурсах, соревнованиях и олимпиадах, указанных в анкете- заявке.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620"/>
        </w:sectPr>
      </w:pPr>
    </w:p>
    <w:p>
      <w:pPr>
        <w:pStyle w:val="BodyText"/>
        <w:spacing w:before="74"/>
        <w:ind w:right="122"/>
        <w:jc w:val="center"/>
      </w:pPr>
      <w:r>
        <w:rPr/>
        <w:t>СОГЛАСИЕ</w:t>
      </w:r>
    </w:p>
    <w:p>
      <w:pPr>
        <w:pStyle w:val="Heading2"/>
        <w:rPr>
          <w:i/>
        </w:rPr>
      </w:pPr>
      <w:r>
        <w:rPr>
          <w:i/>
        </w:rPr>
        <w:t>на использование и обработку персональных данных</w:t>
      </w:r>
    </w:p>
    <w:p>
      <w:pPr>
        <w:pStyle w:val="BodyText"/>
        <w:spacing w:before="9"/>
        <w:rPr>
          <w:b/>
          <w:i/>
          <w:sz w:val="27"/>
        </w:rPr>
      </w:pPr>
    </w:p>
    <w:p>
      <w:pPr>
        <w:tabs>
          <w:tab w:pos="9118" w:val="left" w:leader="none"/>
        </w:tabs>
        <w:spacing w:before="0"/>
        <w:ind w:left="555" w:right="0" w:firstLine="0"/>
        <w:jc w:val="center"/>
        <w:rPr>
          <w:b/>
          <w:sz w:val="24"/>
        </w:rPr>
      </w:pPr>
      <w:r>
        <w:rPr>
          <w:color w:val="000009"/>
          <w:sz w:val="24"/>
        </w:rPr>
        <w:t>Я,</w:t>
      </w:r>
      <w:r>
        <w:rPr>
          <w:color w:val="000009"/>
          <w:sz w:val="24"/>
          <w:u w:val="single" w:color="000008"/>
        </w:rPr>
        <w:t> </w:t>
        <w:tab/>
      </w:r>
      <w:r>
        <w:rPr>
          <w:b/>
          <w:color w:val="000009"/>
          <w:sz w:val="24"/>
        </w:rPr>
        <w:t>,</w:t>
      </w:r>
    </w:p>
    <w:p>
      <w:pPr>
        <w:spacing w:before="0"/>
        <w:ind w:left="2922" w:right="0" w:firstLine="0"/>
        <w:jc w:val="left"/>
        <w:rPr>
          <w:i/>
          <w:sz w:val="24"/>
        </w:rPr>
      </w:pPr>
      <w:r>
        <w:rPr>
          <w:i/>
          <w:color w:val="000009"/>
          <w:sz w:val="24"/>
        </w:rPr>
        <w:t>ФИО родителя или законного представителя</w:t>
      </w:r>
    </w:p>
    <w:p>
      <w:pPr>
        <w:tabs>
          <w:tab w:pos="1770" w:val="left" w:leader="none"/>
          <w:tab w:pos="3335" w:val="left" w:leader="none"/>
          <w:tab w:pos="9361" w:val="left" w:leader="none"/>
        </w:tabs>
        <w:spacing w:before="0"/>
        <w:ind w:left="0" w:right="119" w:firstLine="0"/>
        <w:jc w:val="center"/>
        <w:rPr>
          <w:sz w:val="24"/>
        </w:rPr>
      </w:pPr>
      <w:r>
        <w:rPr>
          <w:color w:val="000009"/>
          <w:sz w:val="24"/>
        </w:rPr>
        <w:t>паспорт</w:t>
      </w:r>
      <w:r>
        <w:rPr>
          <w:color w:val="000009"/>
          <w:sz w:val="24"/>
          <w:u w:val="single" w:color="000008"/>
        </w:rPr>
        <w:t> </w:t>
        <w:tab/>
        <w:tab/>
      </w:r>
      <w:r>
        <w:rPr>
          <w:color w:val="000009"/>
          <w:sz w:val="24"/>
        </w:rPr>
        <w:t>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выдан </w:t>
      </w:r>
      <w:r>
        <w:rPr>
          <w:color w:val="000009"/>
          <w:sz w:val="24"/>
          <w:u w:val="single" w:color="000008"/>
        </w:rPr>
        <w:t> </w:t>
        <w:tab/>
      </w:r>
    </w:p>
    <w:p>
      <w:pPr>
        <w:tabs>
          <w:tab w:pos="2284" w:val="left" w:leader="none"/>
          <w:tab w:pos="6686" w:val="left" w:leader="none"/>
        </w:tabs>
        <w:spacing w:before="0"/>
        <w:ind w:left="1121" w:right="0" w:firstLine="0"/>
        <w:jc w:val="left"/>
        <w:rPr>
          <w:i/>
          <w:sz w:val="24"/>
        </w:rPr>
      </w:pPr>
      <w:r>
        <w:rPr>
          <w:i/>
          <w:color w:val="000009"/>
          <w:sz w:val="24"/>
        </w:rPr>
        <w:t>серия</w:t>
        <w:tab/>
        <w:t>номер</w:t>
        <w:tab/>
        <w:t>когда,</w:t>
      </w:r>
      <w:r>
        <w:rPr>
          <w:i/>
          <w:color w:val="000009"/>
          <w:spacing w:val="-3"/>
          <w:sz w:val="24"/>
        </w:rPr>
        <w:t> </w:t>
      </w:r>
      <w:r>
        <w:rPr>
          <w:i/>
          <w:color w:val="000009"/>
          <w:sz w:val="24"/>
        </w:rPr>
        <w:t>кем</w:t>
      </w:r>
    </w:p>
    <w:p>
      <w:pPr>
        <w:pStyle w:val="BodyText"/>
        <w:spacing w:before="9"/>
        <w:rPr>
          <w:i/>
          <w:sz w:val="19"/>
        </w:rPr>
      </w:pPr>
      <w:r>
        <w:rPr/>
        <w:pict>
          <v:line style="position:absolute;mso-position-horizontal-relative:page;mso-position-vertical-relative:paragraph;z-index:-1024;mso-wrap-distance-left:0;mso-wrap-distance-right:0" from="85.103996pt,13.595762pt" to="547.104018pt,13.595762pt" stroked="true" strokeweight=".48pt" strokecolor="#000008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85.103996pt,27.38975pt" to="547.104018pt,27.38975pt" stroked="true" strokeweight=".492pt" strokecolor="#000008">
            <v:stroke dashstyle="solid"/>
            <w10:wrap type="topAndBottom"/>
          </v:line>
        </w:pict>
      </w:r>
    </w:p>
    <w:p>
      <w:pPr>
        <w:pStyle w:val="BodyText"/>
        <w:spacing w:before="2"/>
        <w:rPr>
          <w:i/>
          <w:sz w:val="17"/>
        </w:rPr>
      </w:pPr>
    </w:p>
    <w:p>
      <w:pPr>
        <w:spacing w:line="247" w:lineRule="exact" w:before="0"/>
        <w:ind w:left="102" w:right="0" w:firstLine="0"/>
        <w:jc w:val="left"/>
        <w:rPr>
          <w:i/>
          <w:sz w:val="24"/>
        </w:rPr>
      </w:pPr>
      <w:r>
        <w:rPr>
          <w:i/>
          <w:color w:val="000009"/>
          <w:sz w:val="24"/>
        </w:rPr>
        <w:t>(в случае опекунства / попечительства указать реквизиты документа, на основании</w:t>
      </w: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color w:val="000009"/>
          <w:sz w:val="24"/>
        </w:rPr>
        <w:t>которого осуществляется опека или попечительство)</w:t>
      </w:r>
    </w:p>
    <w:p>
      <w:pPr>
        <w:pStyle w:val="BodyText"/>
        <w:spacing w:before="8"/>
        <w:rPr>
          <w:i/>
          <w:sz w:val="19"/>
        </w:rPr>
      </w:pPr>
      <w:r>
        <w:rPr/>
        <w:pict>
          <v:line style="position:absolute;mso-position-horizontal-relative:page;mso-position-vertical-relative:paragraph;z-index:-976;mso-wrap-distance-left:0;mso-wrap-distance-right:0" from="85.103996pt,13.557445pt" to="547.104018pt,13.557445pt" stroked="true" strokeweight=".48pt" strokecolor="#000008">
            <v:stroke dashstyle="solid"/>
            <w10:wrap type="topAndBottom"/>
          </v:line>
        </w:pict>
      </w:r>
    </w:p>
    <w:p>
      <w:pPr>
        <w:spacing w:line="247" w:lineRule="exact" w:before="0"/>
        <w:ind w:left="0" w:right="368" w:firstLine="0"/>
        <w:jc w:val="center"/>
        <w:rPr>
          <w:i/>
          <w:sz w:val="24"/>
        </w:rPr>
      </w:pPr>
      <w:r>
        <w:rPr>
          <w:i/>
          <w:color w:val="000009"/>
          <w:sz w:val="24"/>
        </w:rPr>
        <w:t>адрес проживания</w:t>
      </w:r>
    </w:p>
    <w:p>
      <w:pPr>
        <w:tabs>
          <w:tab w:pos="2239" w:val="left" w:leader="none"/>
          <w:tab w:pos="4164" w:val="left" w:leader="none"/>
          <w:tab w:pos="6100" w:val="left" w:leader="none"/>
          <w:tab w:pos="8650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color w:val="000009"/>
          <w:sz w:val="24"/>
        </w:rPr>
        <w:t>являющийся</w:t>
        <w:tab/>
        <w:t>родителем</w:t>
        <w:tab/>
        <w:t>(законным</w:t>
        <w:tab/>
        <w:t>представителем)</w:t>
        <w:tab/>
        <w:t>ребенка</w:t>
      </w:r>
    </w:p>
    <w:p>
      <w:pPr>
        <w:pStyle w:val="BodyText"/>
        <w:spacing w:before="9"/>
        <w:rPr>
          <w:sz w:val="19"/>
        </w:rPr>
      </w:pPr>
      <w:r>
        <w:rPr/>
        <w:pict>
          <v:line style="position:absolute;mso-position-horizontal-relative:page;mso-position-vertical-relative:paragraph;z-index:-952;mso-wrap-distance-left:0;mso-wrap-distance-right:0" from="85.103996pt,13.587474pt" to="547.104018pt,13.587474pt" stroked="true" strokeweight=".48pt" strokecolor="#000008">
            <v:stroke dashstyle="solid"/>
            <w10:wrap type="topAndBottom"/>
          </v:line>
        </w:pict>
      </w:r>
    </w:p>
    <w:p>
      <w:pPr>
        <w:spacing w:line="247" w:lineRule="exact" w:before="0"/>
        <w:ind w:left="0" w:right="314" w:firstLine="0"/>
        <w:jc w:val="center"/>
        <w:rPr>
          <w:i/>
          <w:sz w:val="24"/>
        </w:rPr>
      </w:pPr>
      <w:r>
        <w:rPr>
          <w:i/>
          <w:color w:val="000009"/>
          <w:sz w:val="24"/>
        </w:rPr>
        <w:t>фамилия, имя, отчество ребенка</w:t>
      </w:r>
    </w:p>
    <w:p>
      <w:pPr>
        <w:tabs>
          <w:tab w:pos="4711" w:val="left" w:leader="none"/>
          <w:tab w:pos="6274" w:val="left" w:leader="none"/>
          <w:tab w:pos="9303" w:val="left" w:leader="none"/>
        </w:tabs>
        <w:spacing w:before="0"/>
        <w:ind w:left="0" w:right="176" w:firstLine="0"/>
        <w:jc w:val="center"/>
        <w:rPr>
          <w:sz w:val="24"/>
        </w:rPr>
      </w:pPr>
      <w:r>
        <w:rPr>
          <w:color w:val="000009"/>
          <w:sz w:val="24"/>
        </w:rPr>
        <w:t>паспорт (свидетельство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рождении)</w:t>
      </w:r>
      <w:r>
        <w:rPr>
          <w:color w:val="000009"/>
          <w:sz w:val="24"/>
          <w:u w:val="single" w:color="000008"/>
        </w:rPr>
        <w:t> </w:t>
        <w:tab/>
        <w:tab/>
      </w:r>
      <w:r>
        <w:rPr>
          <w:color w:val="000009"/>
          <w:sz w:val="24"/>
        </w:rPr>
        <w:t>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выдан </w:t>
      </w:r>
      <w:r>
        <w:rPr>
          <w:color w:val="000009"/>
          <w:sz w:val="24"/>
          <w:u w:val="single" w:color="000008"/>
        </w:rPr>
        <w:t> </w:t>
        <w:tab/>
      </w:r>
    </w:p>
    <w:p>
      <w:pPr>
        <w:tabs>
          <w:tab w:pos="5166" w:val="left" w:leader="none"/>
          <w:tab w:pos="7826" w:val="left" w:leader="none"/>
        </w:tabs>
        <w:spacing w:before="0"/>
        <w:ind w:left="4122" w:right="0" w:firstLine="0"/>
        <w:jc w:val="left"/>
        <w:rPr>
          <w:i/>
          <w:sz w:val="24"/>
        </w:rPr>
      </w:pPr>
      <w:r>
        <w:rPr>
          <w:i/>
          <w:color w:val="000009"/>
          <w:sz w:val="24"/>
        </w:rPr>
        <w:t>серия</w:t>
        <w:tab/>
        <w:t>номер</w:t>
        <w:tab/>
        <w:t>когда, кем</w:t>
      </w:r>
    </w:p>
    <w:p>
      <w:pPr>
        <w:pStyle w:val="BodyText"/>
        <w:spacing w:before="8"/>
        <w:rPr>
          <w:i/>
          <w:sz w:val="19"/>
        </w:rPr>
      </w:pPr>
      <w:r>
        <w:rPr/>
        <w:pict>
          <v:line style="position:absolute;mso-position-horizontal-relative:page;mso-position-vertical-relative:paragraph;z-index:-928;mso-wrap-distance-left:0;mso-wrap-distance-right:0" from="85.103996pt,13.558604pt" to="547.104018pt,13.558604pt" stroked="true" strokeweight=".48pt" strokecolor="#000008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04;mso-wrap-distance-left:0;mso-wrap-distance-right:0" from="85.103996pt,27.358622pt" to="547.130009pt,27.358622pt" stroked="true" strokeweight=".48pt" strokecolor="#000008">
            <v:stroke dashstyle="solid"/>
            <w10:wrap type="topAndBottom"/>
          </v:line>
        </w:pict>
      </w:r>
    </w:p>
    <w:p>
      <w:pPr>
        <w:pStyle w:val="BodyText"/>
        <w:spacing w:before="2"/>
        <w:rPr>
          <w:i/>
          <w:sz w:val="17"/>
        </w:rPr>
      </w:pPr>
    </w:p>
    <w:p>
      <w:pPr>
        <w:spacing w:line="247" w:lineRule="exact" w:before="0"/>
        <w:ind w:left="3942" w:right="0" w:firstLine="0"/>
        <w:jc w:val="left"/>
        <w:rPr>
          <w:i/>
          <w:sz w:val="24"/>
        </w:rPr>
      </w:pPr>
      <w:r>
        <w:rPr>
          <w:i/>
          <w:color w:val="000009"/>
          <w:sz w:val="24"/>
        </w:rPr>
        <w:t>адрес проживания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на основании Семейного кодекса РФ и Федерального закона от 27.07.2006 г. № 152-ФЗ</w:t>
      </w:r>
    </w:p>
    <w:p>
      <w:pPr>
        <w:spacing w:before="0"/>
        <w:ind w:left="102" w:right="227" w:firstLine="0"/>
        <w:jc w:val="both"/>
        <w:rPr>
          <w:sz w:val="24"/>
        </w:rPr>
      </w:pPr>
      <w:r>
        <w:rPr>
          <w:sz w:val="24"/>
        </w:rPr>
        <w:t>«О персональных данных» даю согласие на обработку своих персональных данных и персональных данных ребенка (далее - Ребенок) федеральному государственному бюджетному образовательному учреждению «Всероссийский детский центр «Орлёнок» (далее - Центр), расположенному по адресу: 352842, Россия, Краснодарский край, Туапсинский район, в связи с направлением Ребенка в ВДЦ «Орлёнок» для обучения по реализуемой в Центре образовательной программе.</w:t>
      </w:r>
    </w:p>
    <w:p>
      <w:pPr>
        <w:spacing w:before="0"/>
        <w:ind w:left="102" w:right="225" w:firstLine="707"/>
        <w:jc w:val="both"/>
        <w:rPr>
          <w:sz w:val="24"/>
        </w:rPr>
      </w:pPr>
      <w:r>
        <w:rPr>
          <w:sz w:val="24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</w:t>
      </w:r>
    </w:p>
    <w:p>
      <w:pPr>
        <w:spacing w:before="0"/>
        <w:ind w:left="102" w:right="222" w:firstLine="707"/>
        <w:jc w:val="both"/>
        <w:rPr>
          <w:sz w:val="24"/>
        </w:rPr>
      </w:pPr>
      <w:r>
        <w:rPr>
          <w:sz w:val="24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дополнительные данные, которые я сообщил (а) в заявлении, договоре, других заполняемых мною</w:t>
      </w:r>
      <w:r>
        <w:rPr>
          <w:spacing w:val="-13"/>
          <w:sz w:val="24"/>
        </w:rPr>
        <w:t> </w:t>
      </w:r>
      <w:r>
        <w:rPr>
          <w:sz w:val="24"/>
        </w:rPr>
        <w:t>документах.</w:t>
      </w:r>
    </w:p>
    <w:p>
      <w:pPr>
        <w:spacing w:before="0"/>
        <w:ind w:left="102" w:right="222" w:firstLine="707"/>
        <w:jc w:val="both"/>
        <w:rPr>
          <w:sz w:val="24"/>
        </w:rPr>
      </w:pPr>
      <w:r>
        <w:rPr>
          <w:sz w:val="24"/>
        </w:rPr>
        <w:t>Вышеуказанные персональные данные представлены с целью: использования ФГБОУ ВДЦ «Орлёнок» для формирования образовательным учреждением единого банка данных контингента детей в целях осуществления образовательной деятельности, индивидуального учёта результатов усвоения детьми образовательных программ, хранения в архивах сведений об этих результатах; фото и видео съемки моего ребенка во время участия в образовательных  программах  и  проектах,  реализуемых  в  ФГБОУ  ВДЦ   «Орлёнок»;   использования   фото,    видео    и    информационных    материалов для коммерческих, рекламных и промо целей, связанных с</w:t>
      </w:r>
      <w:r>
        <w:rPr>
          <w:spacing w:val="38"/>
          <w:sz w:val="24"/>
        </w:rPr>
        <w:t> </w:t>
      </w:r>
      <w:r>
        <w:rPr>
          <w:sz w:val="24"/>
        </w:rPr>
        <w:t>деятельностью</w:t>
      </w:r>
    </w:p>
    <w:p>
      <w:pPr>
        <w:spacing w:after="0"/>
        <w:jc w:val="both"/>
        <w:rPr>
          <w:sz w:val="24"/>
        </w:rPr>
        <w:sectPr>
          <w:pgSz w:w="11910" w:h="16840"/>
          <w:pgMar w:top="1040" w:bottom="280" w:left="1600" w:right="620"/>
        </w:sectPr>
      </w:pPr>
    </w:p>
    <w:p>
      <w:pPr>
        <w:spacing w:before="73"/>
        <w:ind w:left="102" w:right="225" w:firstLine="0"/>
        <w:jc w:val="both"/>
        <w:rPr>
          <w:sz w:val="24"/>
        </w:rPr>
      </w:pPr>
      <w:r>
        <w:rPr>
          <w:sz w:val="24"/>
        </w:rPr>
        <w:t>ФГБОУ ВДЦ «Орлёнок»; использования при наполнении информационных ресурсов – сайта образовательного учреждения </w:t>
      </w:r>
      <w:hyperlink r:id="rId6">
        <w:r>
          <w:rPr>
            <w:sz w:val="24"/>
          </w:rPr>
          <w:t>www.center-orlyonok.ru </w:t>
        </w:r>
      </w:hyperlink>
      <w:r>
        <w:rPr>
          <w:sz w:val="24"/>
        </w:rPr>
        <w:t>и печатных СМИ.</w:t>
      </w:r>
    </w:p>
    <w:p>
      <w:pPr>
        <w:spacing w:before="1"/>
        <w:ind w:left="102" w:right="228" w:firstLine="707"/>
        <w:jc w:val="both"/>
        <w:rPr>
          <w:sz w:val="24"/>
        </w:rPr>
      </w:pPr>
      <w:r>
        <w:rPr>
          <w:sz w:val="24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</w:t>
      </w:r>
    </w:p>
    <w:p>
      <w:pPr>
        <w:spacing w:before="0"/>
        <w:ind w:left="102" w:right="223" w:firstLine="707"/>
        <w:jc w:val="both"/>
        <w:rPr>
          <w:sz w:val="24"/>
        </w:rPr>
      </w:pPr>
      <w:r>
        <w:rPr>
          <w:sz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>
      <w:pPr>
        <w:spacing w:before="1"/>
        <w:ind w:left="102" w:right="222" w:firstLine="707"/>
        <w:jc w:val="both"/>
        <w:rPr>
          <w:sz w:val="24"/>
        </w:rPr>
      </w:pPr>
      <w:r>
        <w:rPr>
          <w:sz w:val="24"/>
        </w:rPr>
        <w:t>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>
      <w:pPr>
        <w:spacing w:before="0"/>
        <w:ind w:left="102" w:right="232" w:firstLine="707"/>
        <w:jc w:val="both"/>
        <w:rPr>
          <w:sz w:val="24"/>
        </w:rPr>
      </w:pPr>
      <w:r>
        <w:rPr>
          <w:sz w:val="24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>
      <w:pPr>
        <w:spacing w:before="0"/>
        <w:ind w:left="102" w:right="224" w:firstLine="0"/>
        <w:jc w:val="both"/>
        <w:rPr>
          <w:sz w:val="24"/>
        </w:rPr>
      </w:pPr>
      <w:r>
        <w:rPr>
          <w:sz w:val="24"/>
        </w:rPr>
        <w:t>Данное   согласие   действует   на   весь   период   пребывания   Ребенка   в    ФГБОУ   ВДЦ «Орленок» и срок хранения документов в соответствии с архивным законодательством.</w:t>
      </w:r>
    </w:p>
    <w:p>
      <w:pPr>
        <w:spacing w:before="0"/>
        <w:ind w:left="102" w:right="227" w:firstLine="707"/>
        <w:jc w:val="both"/>
        <w:rPr>
          <w:sz w:val="24"/>
        </w:rPr>
      </w:pPr>
      <w:r>
        <w:rPr>
          <w:sz w:val="24"/>
        </w:rPr>
        <w:t>Я оставляю за собой право отозвать настоящее согласие, письменно уведомив об этом ФГБОУ ВДЦ «Орленок». В случае получения моего письменного заявления об отзыве настоящего согласия ФГБОУ ВДЦ «Орленок»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ФГБОУ ВДЦ «Орленок» обязан уведомить меня в письменной форме.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2493" w:val="left" w:leader="none"/>
          <w:tab w:pos="5413" w:val="left" w:leader="none"/>
          <w:tab w:pos="8839" w:val="left" w:leader="none"/>
        </w:tabs>
        <w:spacing w:before="1"/>
        <w:ind w:left="102" w:right="0" w:firstLine="0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>   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»</w:t>
      </w:r>
      <w:r>
        <w:rPr>
          <w:sz w:val="24"/>
          <w:u w:val="single"/>
        </w:rPr>
        <w:t> </w:t>
        <w:tab/>
      </w:r>
      <w:r>
        <w:rPr>
          <w:sz w:val="24"/>
        </w:rPr>
        <w:t>201</w:t>
      </w:r>
      <w:r>
        <w:rPr>
          <w:sz w:val="24"/>
          <w:u w:val="single"/>
        </w:rPr>
        <w:t>     </w:t>
      </w:r>
      <w:r>
        <w:rPr>
          <w:spacing w:val="54"/>
          <w:sz w:val="24"/>
          <w:u w:val="single"/>
        </w:rPr>
        <w:t> </w:t>
      </w:r>
      <w:r>
        <w:rPr>
          <w:sz w:val="24"/>
        </w:rPr>
        <w:t>г.</w:t>
      </w:r>
      <w:r>
        <w:rPr>
          <w:sz w:val="24"/>
          <w:u w:val="single"/>
        </w:rPr>
        <w:t> </w:t>
        <w:tab/>
      </w:r>
      <w:r>
        <w:rPr>
          <w:sz w:val="24"/>
        </w:rPr>
        <w:t>/ </w:t>
      </w:r>
      <w:r>
        <w:rPr>
          <w:sz w:val="24"/>
          <w:u w:val="single"/>
        </w:rPr>
        <w:t> </w:t>
        <w:tab/>
      </w:r>
    </w:p>
    <w:p>
      <w:pPr>
        <w:tabs>
          <w:tab w:pos="5909" w:val="left" w:leader="none"/>
        </w:tabs>
        <w:spacing w:before="0"/>
        <w:ind w:left="3642" w:right="0" w:firstLine="0"/>
        <w:jc w:val="left"/>
        <w:rPr>
          <w:sz w:val="24"/>
        </w:rPr>
      </w:pPr>
      <w:r>
        <w:rPr>
          <w:sz w:val="24"/>
        </w:rPr>
        <w:t>Подпись</w:t>
        <w:tab/>
        <w:t>Фамилия,</w:t>
      </w:r>
      <w:r>
        <w:rPr>
          <w:spacing w:val="-1"/>
          <w:sz w:val="24"/>
        </w:rPr>
        <w:t> </w:t>
      </w:r>
      <w:r>
        <w:rPr>
          <w:sz w:val="24"/>
        </w:rPr>
        <w:t>инициалы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600" w:right="620"/>
        </w:sectPr>
      </w:pPr>
    </w:p>
    <w:p>
      <w:pPr>
        <w:pStyle w:val="Heading2"/>
        <w:spacing w:before="74"/>
        <w:ind w:left="3909" w:right="224" w:firstLine="3716"/>
        <w:jc w:val="both"/>
      </w:pPr>
      <w:r>
        <w:rPr>
          <w:i/>
        </w:rPr>
        <w:t>Приложение 2 </w:t>
      </w:r>
      <w:r>
        <w:rPr/>
        <w:t>Отправляют победители в течение 5 дней после опубликования результатов конкурса.</w:t>
      </w:r>
    </w:p>
    <w:p>
      <w:pPr>
        <w:pStyle w:val="BodyText"/>
        <w:spacing w:before="1"/>
        <w:rPr>
          <w:b/>
          <w:i/>
          <w:sz w:val="42"/>
        </w:rPr>
      </w:pPr>
    </w:p>
    <w:p>
      <w:pPr>
        <w:pStyle w:val="BodyText"/>
        <w:ind w:right="122"/>
        <w:jc w:val="center"/>
      </w:pPr>
      <w:r>
        <w:rPr/>
        <w:t>СОГЛАСИЕ</w:t>
      </w:r>
    </w:p>
    <w:p>
      <w:pPr>
        <w:pStyle w:val="BodyText"/>
        <w:spacing w:before="161"/>
        <w:ind w:right="129"/>
        <w:jc w:val="center"/>
      </w:pPr>
      <w:r>
        <w:rPr/>
        <w:t>на участие в тематической дополнительной общеразвивающей программе</w:t>
      </w:r>
    </w:p>
    <w:p>
      <w:pPr>
        <w:pStyle w:val="BodyText"/>
        <w:spacing w:before="163"/>
        <w:ind w:right="123"/>
        <w:jc w:val="center"/>
      </w:pPr>
      <w:r>
        <w:rPr/>
        <w:t>«Военно-спортивная смена «Юнармеец» ФГБОУ ВДЦ «Орлёнок»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9221" w:val="left" w:leader="none"/>
        </w:tabs>
        <w:ind w:right="188"/>
        <w:jc w:val="center"/>
        <w:rPr>
          <w:b/>
        </w:rPr>
      </w:pPr>
      <w:r>
        <w:rPr>
          <w:color w:val="000009"/>
        </w:rPr>
        <w:t>Я,</w:t>
      </w:r>
      <w:r>
        <w:rPr>
          <w:color w:val="000009"/>
          <w:u w:val="single" w:color="000008"/>
        </w:rPr>
        <w:t> </w:t>
        <w:tab/>
      </w:r>
      <w:r>
        <w:rPr>
          <w:b/>
          <w:color w:val="000009"/>
        </w:rPr>
        <w:t>,</w:t>
      </w:r>
    </w:p>
    <w:p>
      <w:pPr>
        <w:spacing w:before="161"/>
        <w:ind w:left="0" w:right="130" w:firstLine="0"/>
        <w:jc w:val="center"/>
        <w:rPr>
          <w:i/>
          <w:sz w:val="20"/>
        </w:rPr>
      </w:pPr>
      <w:r>
        <w:rPr>
          <w:i/>
          <w:color w:val="000009"/>
          <w:sz w:val="20"/>
        </w:rPr>
        <w:t>(Ф.И.О. родителя или законного представителя/ребёнка при достижении 14 лет)</w:t>
      </w:r>
    </w:p>
    <w:p>
      <w:pPr>
        <w:pStyle w:val="BodyText"/>
        <w:spacing w:before="116"/>
        <w:ind w:right="124"/>
        <w:jc w:val="center"/>
      </w:pPr>
      <w:r>
        <w:rPr/>
        <w:t>в соответствии с результатами конкурса даю своё согласие на участие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85.103996pt;margin-top:12.06368pt;width:371.3pt;height:.6pt;mso-position-horizontal-relative:page;mso-position-vertical-relative:paragraph;z-index:-880;mso-wrap-distance-left:0;mso-wrap-distance-right:0" coordorigin="1702,241" coordsize="7426,12">
            <v:line style="position:absolute" from="1702,247" to="5901,247" stroked="true" strokeweight=".5616pt" strokecolor="#000000">
              <v:stroke dashstyle="solid"/>
            </v:line>
            <v:line style="position:absolute" from="5905,247" to="9127,247" stroked="true" strokeweight=".5616pt" strokecolor="#000000">
              <v:stroke dashstyle="solid"/>
            </v:line>
            <w10:wrap type="topAndBottom"/>
          </v:group>
        </w:pict>
      </w:r>
    </w:p>
    <w:p>
      <w:pPr>
        <w:spacing w:before="133"/>
        <w:ind w:left="3642" w:right="0" w:firstLine="0"/>
        <w:jc w:val="left"/>
        <w:rPr>
          <w:sz w:val="20"/>
        </w:rPr>
      </w:pPr>
      <w:r>
        <w:rPr>
          <w:sz w:val="20"/>
        </w:rPr>
        <w:t>(Ф.И.О. участника-победителя конкурса)</w:t>
      </w:r>
    </w:p>
    <w:p>
      <w:pPr>
        <w:pStyle w:val="BodyText"/>
        <w:tabs>
          <w:tab w:pos="1684" w:val="left" w:leader="none"/>
          <w:tab w:pos="2603" w:val="left" w:leader="none"/>
          <w:tab w:pos="4455" w:val="left" w:leader="none"/>
          <w:tab w:pos="6196" w:val="left" w:leader="none"/>
          <w:tab w:pos="6693" w:val="left" w:leader="none"/>
          <w:tab w:pos="7415" w:val="left" w:leader="none"/>
          <w:tab w:pos="8335" w:val="left" w:leader="none"/>
          <w:tab w:pos="8681" w:val="left" w:leader="none"/>
        </w:tabs>
        <w:spacing w:line="362" w:lineRule="auto" w:before="113"/>
        <w:ind w:left="102" w:right="223"/>
      </w:pPr>
      <w:r>
        <w:rPr/>
        <w:t>в   тематической   дополнительной </w:t>
      </w:r>
      <w:r>
        <w:rPr>
          <w:spacing w:val="11"/>
        </w:rPr>
        <w:t> </w:t>
      </w:r>
      <w:r>
        <w:rPr/>
        <w:t>общеразвивающей </w:t>
      </w:r>
      <w:r>
        <w:rPr>
          <w:spacing w:val="49"/>
        </w:rPr>
        <w:t> </w:t>
      </w:r>
      <w:r>
        <w:rPr/>
        <w:t>программе</w:t>
        <w:tab/>
        <w:t>«Военно- спортивная</w:t>
        <w:tab/>
        <w:t>смена</w:t>
        <w:tab/>
        <w:t>«Юнармеец»,</w:t>
        <w:tab/>
        <w:t>реализуемой</w:t>
        <w:tab/>
        <w:t>на</w:t>
        <w:tab/>
        <w:t>базе</w:t>
        <w:tab/>
        <w:t>детского</w:t>
        <w:tab/>
        <w:t>лагеря</w:t>
      </w:r>
    </w:p>
    <w:p>
      <w:pPr>
        <w:pStyle w:val="BodyText"/>
        <w:spacing w:line="360" w:lineRule="auto"/>
        <w:ind w:left="102"/>
      </w:pPr>
      <w:r>
        <w:rPr/>
        <w:t>«Штормовой» ФГБОУ ВДЦ «Орлёнок» в рамках 5 смены с 26,27 апреля по 16,17 мая 2018 года.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spacing w:line="362" w:lineRule="auto"/>
        <w:ind w:left="102"/>
      </w:pPr>
      <w:r>
        <w:rPr/>
        <w:t>С правилами направления в Центр (проезд, сопровождение, оформление необходимых документов) ознакомлен.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tabs>
          <w:tab w:pos="6474" w:val="left" w:leader="none"/>
        </w:tabs>
        <w:ind w:left="102"/>
      </w:pPr>
      <w:r>
        <w:rPr/>
        <w:t>Дата</w:t>
      </w:r>
      <w:r>
        <w:rPr>
          <w:spacing w:val="-2"/>
        </w:rPr>
        <w:t> </w:t>
      </w:r>
      <w:r>
        <w:rPr/>
        <w:t>заполнения</w:t>
        <w:tab/>
        <w:t>Подпись</w:t>
      </w:r>
    </w:p>
    <w:sectPr>
      <w:pgSz w:w="11910" w:h="16840"/>
      <w:pgMar w:top="1040" w:bottom="280" w:left="1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60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69" w:hanging="360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2" w:hanging="62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2" w:hanging="6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17" w:hanging="62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75" w:hanging="62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34" w:hanging="62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93" w:hanging="62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51" w:hanging="62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0" w:hanging="62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69" w:hanging="626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2" w:hanging="58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2" w:hanging="5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17" w:hanging="5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75" w:hanging="5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34" w:hanging="5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93" w:hanging="5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51" w:hanging="5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0" w:hanging="5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69" w:hanging="584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2" w:hanging="1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58" w:hanging="1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17" w:hanging="1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75" w:hanging="1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34" w:hanging="1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93" w:hanging="1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51" w:hanging="1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0" w:hanging="1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69" w:hanging="188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17" w:hanging="4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25" w:hanging="4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34" w:hanging="4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43" w:hanging="4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51" w:hanging="4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0" w:hanging="4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69" w:hanging="493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2" w:hanging="47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58" w:hanging="47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17" w:hanging="47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75" w:hanging="47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34" w:hanging="47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93" w:hanging="47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51" w:hanging="47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0" w:hanging="47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69" w:hanging="47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54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17" w:hanging="5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75" w:hanging="5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34" w:hanging="5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93" w:hanging="5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51" w:hanging="5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0" w:hanging="5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69" w:hanging="54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о"/>
      <w:lvlJc w:val="left"/>
      <w:pPr>
        <w:ind w:left="1323" w:hanging="21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en-us"/>
      </w:rPr>
    </w:lvl>
    <w:lvl w:ilvl="1">
      <w:start w:val="1"/>
      <w:numFmt w:val="upperRoman"/>
      <w:lvlText w:val="%2."/>
      <w:lvlJc w:val="left"/>
      <w:pPr>
        <w:ind w:left="2257" w:hanging="25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085" w:hanging="25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25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35" w:hanging="25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60" w:hanging="25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85" w:hanging="25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10" w:hanging="25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36" w:hanging="251"/>
      </w:pPr>
      <w:rPr>
        <w:rFonts w:hint="default"/>
        <w:lang w:val="en-us" w:eastAsia="en-us" w:bidi="en-u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3"/>
      <w:ind w:left="555" w:right="147"/>
      <w:jc w:val="center"/>
      <w:outlineLvl w:val="2"/>
    </w:pPr>
    <w:rPr>
      <w:rFonts w:ascii="Times New Roman" w:hAnsi="Times New Roman" w:eastAsia="Times New Roman" w:cs="Times New Roman"/>
      <w:b/>
      <w:bCs/>
      <w:i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kurs@orlyonok.ru" TargetMode="External"/><Relationship Id="rId6" Type="http://schemas.openxmlformats.org/officeDocument/2006/relationships/hyperlink" Target="http://www.center-orlyonok.ru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2018-03-20T08:16:12Z</dcterms:created>
  <dcterms:modified xsi:type="dcterms:W3CDTF">2018-03-20T08:16:12Z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2018-03-20T00:00:00Z</vt:filetime>
  </property>
</Properties>
</file>