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14591234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 xml:space="preserve">428001, г. </w:t>
            </w:r>
            <w:proofErr w:type="spellStart"/>
            <w:r w:rsidRPr="0032627B"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 w:rsidRPr="0032627B"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http:// unitex-cent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32627B" w:rsidRDefault="008667A7" w:rsidP="00701CB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</w:t>
                  </w:r>
                  <w:r w:rsidR="009565EF">
                    <w:rPr>
                      <w:b/>
                      <w:sz w:val="18"/>
                      <w:szCs w:val="18"/>
                    </w:rPr>
                    <w:t>-</w:t>
                  </w:r>
                  <w:r w:rsidR="004A6878">
                    <w:rPr>
                      <w:b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4A6878" w:rsidP="004A68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="004A421F">
                    <w:rPr>
                      <w:b/>
                      <w:sz w:val="18"/>
                      <w:szCs w:val="18"/>
                    </w:rPr>
                    <w:t>.0</w:t>
                  </w:r>
                  <w:r>
                    <w:rPr>
                      <w:b/>
                      <w:sz w:val="18"/>
                      <w:szCs w:val="18"/>
                    </w:rPr>
                    <w:t>3</w:t>
                  </w:r>
                  <w:r w:rsidR="004A421F">
                    <w:rPr>
                      <w:b/>
                      <w:sz w:val="18"/>
                      <w:szCs w:val="18"/>
                    </w:rPr>
                    <w:t>.2019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4C7455" w:rsidRPr="00D142E2" w:rsidRDefault="004C7455" w:rsidP="004C7455">
            <w:pPr>
              <w:jc w:val="both"/>
              <w:rPr>
                <w:color w:val="000000"/>
                <w:sz w:val="24"/>
                <w:szCs w:val="26"/>
              </w:rPr>
            </w:pPr>
            <w:r w:rsidRPr="00D142E2">
              <w:rPr>
                <w:color w:val="000000"/>
                <w:sz w:val="24"/>
                <w:szCs w:val="26"/>
              </w:rPr>
              <w:t xml:space="preserve">Руководителям органов </w:t>
            </w:r>
          </w:p>
          <w:p w:rsidR="007020DD" w:rsidRPr="00D142E2" w:rsidRDefault="004C7455" w:rsidP="004C7455">
            <w:pPr>
              <w:jc w:val="both"/>
              <w:rPr>
                <w:color w:val="000000"/>
                <w:sz w:val="24"/>
                <w:szCs w:val="26"/>
              </w:rPr>
            </w:pPr>
            <w:r w:rsidRPr="00D142E2">
              <w:rPr>
                <w:color w:val="000000"/>
                <w:sz w:val="24"/>
                <w:szCs w:val="26"/>
              </w:rPr>
              <w:t>управления образованием</w:t>
            </w:r>
          </w:p>
          <w:p w:rsidR="00F40AAB" w:rsidRPr="00D142E2" w:rsidRDefault="00F40AAB" w:rsidP="004C7455">
            <w:pPr>
              <w:jc w:val="both"/>
              <w:rPr>
                <w:color w:val="000000"/>
                <w:sz w:val="24"/>
                <w:szCs w:val="26"/>
              </w:rPr>
            </w:pPr>
          </w:p>
          <w:p w:rsidR="00F40AAB" w:rsidRPr="00D142E2" w:rsidRDefault="00F40AAB" w:rsidP="004C7455">
            <w:pPr>
              <w:jc w:val="both"/>
              <w:rPr>
                <w:color w:val="000000"/>
                <w:sz w:val="24"/>
                <w:szCs w:val="26"/>
              </w:rPr>
            </w:pPr>
            <w:r w:rsidRPr="00D142E2">
              <w:rPr>
                <w:color w:val="000000"/>
                <w:sz w:val="24"/>
                <w:szCs w:val="26"/>
              </w:rPr>
              <w:t xml:space="preserve">Руководителям </w:t>
            </w:r>
            <w:r w:rsidR="004A421F">
              <w:rPr>
                <w:color w:val="000000"/>
                <w:sz w:val="24"/>
                <w:szCs w:val="26"/>
              </w:rPr>
              <w:t>организаций</w:t>
            </w:r>
            <w:r w:rsidRPr="00D142E2">
              <w:rPr>
                <w:color w:val="000000"/>
                <w:sz w:val="24"/>
                <w:szCs w:val="26"/>
              </w:rPr>
              <w:t xml:space="preserve"> дополнительного образования</w:t>
            </w:r>
          </w:p>
          <w:p w:rsidR="00F40AAB" w:rsidRPr="00D142E2" w:rsidRDefault="00F40AAB" w:rsidP="004C7455">
            <w:pPr>
              <w:jc w:val="both"/>
              <w:rPr>
                <w:color w:val="000000"/>
                <w:sz w:val="24"/>
                <w:szCs w:val="26"/>
              </w:rPr>
            </w:pPr>
          </w:p>
          <w:p w:rsidR="00F40AAB" w:rsidRPr="00D142E2" w:rsidRDefault="00F40AAB" w:rsidP="004C7455">
            <w:pPr>
              <w:jc w:val="both"/>
              <w:rPr>
                <w:color w:val="000000"/>
                <w:sz w:val="24"/>
                <w:szCs w:val="26"/>
              </w:rPr>
            </w:pPr>
            <w:r w:rsidRPr="00D142E2">
              <w:rPr>
                <w:color w:val="000000"/>
                <w:sz w:val="24"/>
                <w:szCs w:val="26"/>
              </w:rPr>
              <w:t>Руководителям отрядов юных космонавтов</w:t>
            </w:r>
          </w:p>
          <w:p w:rsidR="008667A7" w:rsidRPr="000173ED" w:rsidRDefault="008667A7" w:rsidP="008667A7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7752A0" w:rsidRDefault="007752A0" w:rsidP="005372DC">
      <w:pPr>
        <w:pStyle w:val="a3"/>
      </w:pPr>
    </w:p>
    <w:p w:rsidR="008170D5" w:rsidRDefault="007752A0" w:rsidP="00AC4815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D142E2">
        <w:t>ГАУ Чувашской Республики «Центр военно-патриотического воспитания «ЮНИТЭКС» Минобразования Чувашии</w:t>
      </w:r>
      <w:r w:rsidR="00F40AAB" w:rsidRPr="00D142E2">
        <w:t xml:space="preserve"> </w:t>
      </w:r>
      <w:r w:rsidR="00132B2B">
        <w:t>27</w:t>
      </w:r>
      <w:r w:rsidR="00132B2B" w:rsidRPr="004A421F">
        <w:t xml:space="preserve"> марта 2019 г. на базе Мемориального комплекса летчика-космонавта СССР А.Г. Николаева</w:t>
      </w:r>
      <w:r w:rsidR="00132B2B">
        <w:t xml:space="preserve"> и МБОУ «Шоршелская СОШ им. А.Г. Николаева» Мариинско-Посадского района</w:t>
      </w:r>
      <w:r w:rsidR="00132B2B">
        <w:t xml:space="preserve"> </w:t>
      </w:r>
      <w:r w:rsidR="004A6878">
        <w:t>проводит</w:t>
      </w:r>
      <w:r w:rsidR="00F40AAB" w:rsidRPr="00D142E2">
        <w:t xml:space="preserve"> </w:t>
      </w:r>
      <w:r w:rsidR="00F40AAB" w:rsidRPr="00D142E2">
        <w:rPr>
          <w:lang w:val="en-US"/>
        </w:rPr>
        <w:t>XI</w:t>
      </w:r>
      <w:r w:rsidR="004A421F" w:rsidRPr="00D142E2">
        <w:rPr>
          <w:lang w:val="en-US"/>
        </w:rPr>
        <w:t>I</w:t>
      </w:r>
      <w:r w:rsidR="00F40AAB" w:rsidRPr="00D142E2">
        <w:t xml:space="preserve"> Молодежны</w:t>
      </w:r>
      <w:r w:rsidR="004A6878">
        <w:t>е</w:t>
      </w:r>
      <w:r w:rsidR="00F40AAB" w:rsidRPr="00D142E2">
        <w:t xml:space="preserve"> Николаевски</w:t>
      </w:r>
      <w:r w:rsidR="004A6878">
        <w:t>е</w:t>
      </w:r>
      <w:r w:rsidR="00F40AAB" w:rsidRPr="00D142E2">
        <w:t xml:space="preserve"> Чтения</w:t>
      </w:r>
      <w:r w:rsidR="009F76EF">
        <w:t xml:space="preserve"> (далее – Чтения)</w:t>
      </w:r>
      <w:r w:rsidR="00F40AAB" w:rsidRPr="00D142E2">
        <w:t xml:space="preserve"> </w:t>
      </w:r>
    </w:p>
    <w:p w:rsidR="004A6878" w:rsidRDefault="004A6878" w:rsidP="00F40AAB">
      <w:pPr>
        <w:ind w:firstLine="709"/>
        <w:jc w:val="both"/>
        <w:rPr>
          <w:sz w:val="24"/>
          <w:szCs w:val="24"/>
        </w:rPr>
      </w:pPr>
      <w:r w:rsidRPr="004A6878">
        <w:rPr>
          <w:sz w:val="24"/>
          <w:szCs w:val="24"/>
        </w:rPr>
        <w:t>Для защиты творческих проектов участникам необходимо иметь с собой э</w:t>
      </w:r>
      <w:r>
        <w:rPr>
          <w:sz w:val="24"/>
          <w:szCs w:val="24"/>
        </w:rPr>
        <w:t>лектронные варианты презентаций и сами проекты.</w:t>
      </w:r>
    </w:p>
    <w:p w:rsidR="00F40AAB" w:rsidRDefault="004A6878" w:rsidP="00F40AAB">
      <w:pPr>
        <w:ind w:firstLine="709"/>
        <w:jc w:val="both"/>
        <w:rPr>
          <w:sz w:val="24"/>
          <w:szCs w:val="24"/>
        </w:rPr>
      </w:pPr>
      <w:r w:rsidRPr="004A6878">
        <w:rPr>
          <w:sz w:val="24"/>
          <w:szCs w:val="24"/>
        </w:rPr>
        <w:t>Начало Чтений в 10.00 часов.</w:t>
      </w:r>
    </w:p>
    <w:p w:rsidR="00E20D2D" w:rsidRDefault="00E20D2D" w:rsidP="00E20D2D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>
        <w:t>Питание участников Чтений – за наличный расчет (65 рублей).</w:t>
      </w:r>
    </w:p>
    <w:p w:rsidR="00F40AAB" w:rsidRPr="00D142E2" w:rsidRDefault="00F40AAB" w:rsidP="00F40AAB">
      <w:pPr>
        <w:ind w:firstLine="709"/>
        <w:jc w:val="both"/>
        <w:rPr>
          <w:sz w:val="24"/>
          <w:szCs w:val="24"/>
        </w:rPr>
      </w:pPr>
      <w:r w:rsidRPr="00D142E2">
        <w:rPr>
          <w:sz w:val="24"/>
          <w:szCs w:val="24"/>
        </w:rPr>
        <w:t>Просим организовать участие в данном мероприятии.</w:t>
      </w:r>
    </w:p>
    <w:p w:rsidR="00F40AAB" w:rsidRPr="00D142E2" w:rsidRDefault="00F40AAB" w:rsidP="00F40AAB">
      <w:pPr>
        <w:ind w:firstLine="709"/>
        <w:jc w:val="both"/>
        <w:rPr>
          <w:sz w:val="24"/>
          <w:szCs w:val="24"/>
        </w:rPr>
      </w:pPr>
      <w:r w:rsidRPr="00D142E2">
        <w:rPr>
          <w:sz w:val="24"/>
          <w:szCs w:val="24"/>
        </w:rPr>
        <w:t>Справки по телефону: 8 (8352) 45-61-30.</w:t>
      </w:r>
    </w:p>
    <w:p w:rsidR="00F40AAB" w:rsidRPr="00D142E2" w:rsidRDefault="00F40AAB" w:rsidP="00F40AAB">
      <w:pPr>
        <w:ind w:firstLine="709"/>
        <w:jc w:val="both"/>
        <w:rPr>
          <w:sz w:val="24"/>
          <w:szCs w:val="24"/>
        </w:rPr>
      </w:pPr>
      <w:r w:rsidRPr="00D142E2">
        <w:rPr>
          <w:sz w:val="24"/>
          <w:szCs w:val="24"/>
        </w:rPr>
        <w:t xml:space="preserve">Подробная информация на сайте Центра: </w:t>
      </w:r>
      <w:hyperlink r:id="rId8" w:history="1">
        <w:r w:rsidRPr="00D142E2">
          <w:rPr>
            <w:rStyle w:val="a4"/>
            <w:sz w:val="24"/>
            <w:szCs w:val="24"/>
          </w:rPr>
          <w:t>http://www.unitex-center.ru</w:t>
        </w:r>
      </w:hyperlink>
      <w:r w:rsidR="002E7F91">
        <w:rPr>
          <w:sz w:val="24"/>
          <w:szCs w:val="24"/>
        </w:rPr>
        <w:t xml:space="preserve"> (баннер – техническое направление</w:t>
      </w:r>
      <w:r w:rsidR="000269FE">
        <w:rPr>
          <w:sz w:val="24"/>
          <w:szCs w:val="24"/>
        </w:rPr>
        <w:t xml:space="preserve"> </w:t>
      </w:r>
      <w:r w:rsidR="002E7F91">
        <w:rPr>
          <w:sz w:val="24"/>
          <w:szCs w:val="24"/>
        </w:rPr>
        <w:t>– юные космонавты).</w:t>
      </w:r>
    </w:p>
    <w:p w:rsidR="00974C00" w:rsidRDefault="00132B2B" w:rsidP="007752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Список участников на 5 л. в 1 экз.</w:t>
      </w:r>
      <w:bookmarkStart w:id="0" w:name="_GoBack"/>
      <w:bookmarkEnd w:id="0"/>
    </w:p>
    <w:p w:rsidR="00132B2B" w:rsidRDefault="00132B2B" w:rsidP="007752A0">
      <w:pPr>
        <w:ind w:firstLine="709"/>
        <w:jc w:val="both"/>
        <w:rPr>
          <w:sz w:val="24"/>
          <w:szCs w:val="24"/>
        </w:rPr>
      </w:pPr>
    </w:p>
    <w:p w:rsidR="00D142E2" w:rsidRPr="00D142E2" w:rsidRDefault="00D142E2" w:rsidP="007752A0">
      <w:pPr>
        <w:ind w:firstLine="709"/>
        <w:jc w:val="both"/>
        <w:rPr>
          <w:sz w:val="24"/>
          <w:szCs w:val="24"/>
        </w:rPr>
      </w:pPr>
    </w:p>
    <w:p w:rsidR="00FD2495" w:rsidRPr="00D142E2" w:rsidRDefault="007752A0" w:rsidP="007752A0">
      <w:pPr>
        <w:jc w:val="both"/>
        <w:rPr>
          <w:sz w:val="24"/>
          <w:szCs w:val="24"/>
        </w:rPr>
      </w:pPr>
      <w:r w:rsidRPr="00D142E2">
        <w:rPr>
          <w:sz w:val="24"/>
          <w:szCs w:val="24"/>
        </w:rPr>
        <w:t xml:space="preserve">Директор                                                        </w:t>
      </w:r>
      <w:r w:rsidR="00FD2495" w:rsidRPr="00D142E2">
        <w:rPr>
          <w:sz w:val="24"/>
          <w:szCs w:val="24"/>
        </w:rPr>
        <w:t xml:space="preserve">             </w:t>
      </w:r>
      <w:r w:rsidRPr="00D142E2">
        <w:rPr>
          <w:sz w:val="24"/>
          <w:szCs w:val="24"/>
        </w:rPr>
        <w:t xml:space="preserve">               </w:t>
      </w:r>
      <w:r w:rsidR="000173ED" w:rsidRPr="00D142E2">
        <w:rPr>
          <w:sz w:val="24"/>
          <w:szCs w:val="24"/>
        </w:rPr>
        <w:t xml:space="preserve">                  </w:t>
      </w:r>
      <w:r w:rsidR="004A421F">
        <w:rPr>
          <w:sz w:val="24"/>
          <w:szCs w:val="24"/>
        </w:rPr>
        <w:t xml:space="preserve">           </w:t>
      </w:r>
      <w:r w:rsidR="000173ED" w:rsidRPr="00D142E2">
        <w:rPr>
          <w:sz w:val="24"/>
          <w:szCs w:val="24"/>
        </w:rPr>
        <w:t xml:space="preserve"> </w:t>
      </w:r>
      <w:r w:rsidRPr="00D142E2">
        <w:rPr>
          <w:sz w:val="24"/>
          <w:szCs w:val="24"/>
        </w:rPr>
        <w:t xml:space="preserve">      </w:t>
      </w:r>
      <w:r w:rsidR="004A421F">
        <w:rPr>
          <w:sz w:val="24"/>
          <w:szCs w:val="24"/>
        </w:rPr>
        <w:t>В.А. Захарова</w:t>
      </w:r>
    </w:p>
    <w:p w:rsidR="00046C99" w:rsidRDefault="00046C99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4A421F" w:rsidRDefault="004A421F">
      <w:pPr>
        <w:rPr>
          <w:sz w:val="24"/>
          <w:szCs w:val="24"/>
        </w:rPr>
      </w:pPr>
    </w:p>
    <w:p w:rsidR="00394865" w:rsidRPr="00D142E2" w:rsidRDefault="00394865">
      <w:pPr>
        <w:rPr>
          <w:sz w:val="24"/>
          <w:szCs w:val="24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Default="00446EE9">
      <w:pPr>
        <w:rPr>
          <w:sz w:val="20"/>
        </w:rPr>
      </w:pPr>
      <w:r>
        <w:rPr>
          <w:sz w:val="20"/>
        </w:rPr>
        <w:t xml:space="preserve">Тел. </w:t>
      </w:r>
      <w:r w:rsidR="00670C29" w:rsidRPr="00E20D2D">
        <w:rPr>
          <w:sz w:val="20"/>
        </w:rPr>
        <w:t xml:space="preserve">8 (8352) </w:t>
      </w:r>
      <w:r>
        <w:rPr>
          <w:sz w:val="20"/>
        </w:rPr>
        <w:t>45-61-30</w:t>
      </w:r>
    </w:p>
    <w:p w:rsidR="004A6878" w:rsidRDefault="004A6878">
      <w:pPr>
        <w:rPr>
          <w:sz w:val="20"/>
        </w:rPr>
      </w:pPr>
      <w:r>
        <w:rPr>
          <w:sz w:val="20"/>
        </w:rPr>
        <w:br w:type="page"/>
      </w:r>
    </w:p>
    <w:p w:rsidR="004A6878" w:rsidRDefault="004A6878" w:rsidP="004A6878">
      <w:pPr>
        <w:jc w:val="right"/>
        <w:rPr>
          <w:sz w:val="20"/>
        </w:rPr>
      </w:pPr>
      <w:r>
        <w:rPr>
          <w:sz w:val="20"/>
        </w:rPr>
        <w:lastRenderedPageBreak/>
        <w:t>Приложение к письму Центра «ЮНИТЭКС»</w:t>
      </w:r>
    </w:p>
    <w:p w:rsidR="004A6878" w:rsidRDefault="004A6878" w:rsidP="004A6878">
      <w:pPr>
        <w:jc w:val="right"/>
        <w:rPr>
          <w:sz w:val="20"/>
        </w:rPr>
      </w:pPr>
      <w:r>
        <w:rPr>
          <w:sz w:val="20"/>
        </w:rPr>
        <w:t>№08-36 от 20.03.2019 г.</w:t>
      </w:r>
    </w:p>
    <w:p w:rsidR="004A6878" w:rsidRDefault="004A6878" w:rsidP="004A6878">
      <w:pPr>
        <w:jc w:val="right"/>
        <w:rPr>
          <w:sz w:val="20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Участники финала XII Молодежных Николаевских Чтений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t>Секция №1 «Исследования и разработки по истории космонавтики»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Младшая группа (10-13 лет)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66"/>
        <w:gridCol w:w="3033"/>
        <w:gridCol w:w="2408"/>
        <w:gridCol w:w="1915"/>
      </w:tblGrid>
      <w:tr w:rsidR="004A6878" w:rsidRPr="0030018B" w:rsidTr="001054B0">
        <w:trPr>
          <w:trHeight w:val="3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</w:t>
            </w:r>
          </w:p>
        </w:tc>
        <w:tc>
          <w:tcPr>
            <w:tcW w:w="1496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Зюляева</w:t>
            </w:r>
            <w:proofErr w:type="spellEnd"/>
            <w:r w:rsidRPr="0030018B">
              <w:rPr>
                <w:sz w:val="22"/>
                <w:szCs w:val="22"/>
              </w:rPr>
              <w:t xml:space="preserve"> Анастасия 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«Козловская СОШ №2» г. Козловка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А. Г. Николаев и Ю. А. Гагарин – покорители космоса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Ефимова В.П.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Степанов Роман,</w:t>
            </w:r>
            <w:r w:rsidRPr="0030018B">
              <w:rPr>
                <w:sz w:val="22"/>
                <w:szCs w:val="22"/>
              </w:rPr>
              <w:br/>
              <w:t>Яковлев Илья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Его именем </w:t>
            </w:r>
            <w:proofErr w:type="gramStart"/>
            <w:r w:rsidRPr="0030018B">
              <w:rPr>
                <w:sz w:val="22"/>
                <w:szCs w:val="22"/>
              </w:rPr>
              <w:t>названы</w:t>
            </w:r>
            <w:proofErr w:type="gramEnd"/>
            <w:r w:rsidRPr="0030018B">
              <w:rPr>
                <w:sz w:val="22"/>
                <w:szCs w:val="22"/>
              </w:rPr>
              <w:t>…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Калаева</w:t>
            </w:r>
            <w:proofErr w:type="spellEnd"/>
            <w:r w:rsidRPr="0030018B">
              <w:rPr>
                <w:sz w:val="22"/>
                <w:szCs w:val="22"/>
              </w:rPr>
              <w:t xml:space="preserve"> О.Н.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Кириллова Александра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Перспективы развития солнечной энергетики на планете Земля. Солнечный парус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Л.Р.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Старшая группа (14-17 лет)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96"/>
        <w:gridCol w:w="2947"/>
        <w:gridCol w:w="2438"/>
        <w:gridCol w:w="1944"/>
      </w:tblGrid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Александров Михаил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«Старотиньгешская СОШ»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Николаев в судьбе Ядринского района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Сергеева З.Н.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Никифорова Александра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Исследовательская работа «Космонавт-5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Бровкина Г.А.</w:t>
            </w:r>
          </w:p>
        </w:tc>
      </w:tr>
      <w:tr w:rsidR="004A6878" w:rsidRPr="0030018B" w:rsidTr="001054B0">
        <w:trPr>
          <w:trHeight w:val="12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Городилов Никита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gramStart"/>
            <w:r w:rsidRPr="0030018B">
              <w:rPr>
                <w:sz w:val="22"/>
                <w:szCs w:val="22"/>
              </w:rPr>
              <w:t>Октябрьская</w:t>
            </w:r>
            <w:proofErr w:type="gramEnd"/>
            <w:r w:rsidRPr="0030018B">
              <w:rPr>
                <w:sz w:val="22"/>
                <w:szCs w:val="22"/>
              </w:rPr>
              <w:t xml:space="preserve"> СОШ» Мариинско-Посадского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Жизнь, отданная секретной службе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Сорокина Е.В.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Плотникова Виктория, </w:t>
            </w:r>
            <w:r w:rsidRPr="0030018B">
              <w:rPr>
                <w:sz w:val="22"/>
                <w:szCs w:val="22"/>
              </w:rPr>
              <w:br/>
              <w:t>Григорьев Данил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«Эльбарусовская СОШ», Мариинско-Посадского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Космонавт номер 3 – почетный пионер </w:t>
            </w:r>
            <w:proofErr w:type="spellStart"/>
            <w:r w:rsidRPr="0030018B">
              <w:rPr>
                <w:sz w:val="22"/>
                <w:szCs w:val="22"/>
              </w:rPr>
              <w:t>эльбарусовской</w:t>
            </w:r>
            <w:proofErr w:type="spellEnd"/>
            <w:r w:rsidRPr="0030018B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Доброва Л.П.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Николаева Ангелина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«Новошимкусская  СОШ  Яльчикского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Космонавты – юбиляры 2019 года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Дмитриев Г.В.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t>Секция №2 Космическая презентация «Восхождение к подвигу»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Младшая группа (10, 11 лет)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63"/>
        <w:gridCol w:w="3033"/>
        <w:gridCol w:w="2405"/>
        <w:gridCol w:w="1911"/>
      </w:tblGrid>
      <w:tr w:rsidR="004A6878" w:rsidRPr="0030018B" w:rsidTr="001054B0">
        <w:trPr>
          <w:trHeight w:val="3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ФИО</w:t>
            </w:r>
          </w:p>
        </w:tc>
        <w:tc>
          <w:tcPr>
            <w:tcW w:w="1496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Кириллова Карина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gramStart"/>
            <w:r w:rsidRPr="0030018B">
              <w:rPr>
                <w:sz w:val="22"/>
                <w:szCs w:val="22"/>
              </w:rPr>
              <w:t>Николаевская</w:t>
            </w:r>
            <w:proofErr w:type="gramEnd"/>
            <w:r w:rsidRPr="0030018B">
              <w:rPr>
                <w:sz w:val="22"/>
                <w:szCs w:val="22"/>
              </w:rPr>
              <w:t xml:space="preserve"> ООШ»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Звездный путь А.Г.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Васильева Т.М.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Краснова </w:t>
            </w:r>
            <w:proofErr w:type="spellStart"/>
            <w:r w:rsidRPr="0030018B">
              <w:rPr>
                <w:sz w:val="22"/>
                <w:szCs w:val="22"/>
              </w:rPr>
              <w:t>Радмила</w:t>
            </w:r>
            <w:proofErr w:type="spellEnd"/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МБОУ» </w:t>
            </w:r>
            <w:proofErr w:type="gramStart"/>
            <w:r w:rsidRPr="0030018B">
              <w:rPr>
                <w:sz w:val="22"/>
                <w:szCs w:val="22"/>
              </w:rPr>
              <w:t>Николаевская</w:t>
            </w:r>
            <w:proofErr w:type="gramEnd"/>
            <w:r w:rsidRPr="0030018B">
              <w:rPr>
                <w:sz w:val="22"/>
                <w:szCs w:val="22"/>
              </w:rPr>
              <w:t xml:space="preserve"> ООШ»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Космонавты-юбиляры 2019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Сидорова М.В.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Ловкина</w:t>
            </w:r>
            <w:proofErr w:type="spellEnd"/>
            <w:r w:rsidRPr="0030018B"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МБОУ» </w:t>
            </w:r>
            <w:proofErr w:type="gramStart"/>
            <w:r w:rsidRPr="0030018B">
              <w:rPr>
                <w:sz w:val="22"/>
                <w:szCs w:val="22"/>
              </w:rPr>
              <w:t>Николаевская</w:t>
            </w:r>
            <w:proofErr w:type="gramEnd"/>
            <w:r w:rsidRPr="0030018B">
              <w:rPr>
                <w:sz w:val="22"/>
                <w:szCs w:val="22"/>
              </w:rPr>
              <w:t xml:space="preserve"> ООШ»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Космонавты-юбиляры 2019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Алексеева С.А.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Павлова Карина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30018B">
              <w:rPr>
                <w:color w:val="000000"/>
                <w:sz w:val="22"/>
                <w:szCs w:val="22"/>
              </w:rPr>
              <w:t>Хочашевская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ООШ»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Звездный путь А.Г.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Павлова Н.Е.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Семенова Виктория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МБОУ» </w:t>
            </w:r>
            <w:proofErr w:type="gramStart"/>
            <w:r w:rsidRPr="0030018B">
              <w:rPr>
                <w:sz w:val="22"/>
                <w:szCs w:val="22"/>
              </w:rPr>
              <w:t>Николаевская</w:t>
            </w:r>
            <w:proofErr w:type="gramEnd"/>
            <w:r w:rsidRPr="0030018B">
              <w:rPr>
                <w:sz w:val="22"/>
                <w:szCs w:val="22"/>
              </w:rPr>
              <w:t xml:space="preserve"> ООШ»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Жизненный путь первого космонавта Земли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Кокорева Т.Д.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Быкова Ангелина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«Большеяушская СОШ им. Ф.И. Ашмарова» Вурнарского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Павлова А.В.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Петрова Вероника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«Большеяушская СОШ им. Ф.И. Ашмарова» Вурнарского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Павлова А.В.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Сорокина Оксана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«Карамышевская СОШ» Козловского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Звездная судьба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Н.М.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9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Завьялов Артемий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 w:rsidRPr="0030018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30018B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30018B">
              <w:rPr>
                <w:color w:val="000000"/>
                <w:sz w:val="22"/>
                <w:szCs w:val="22"/>
              </w:rPr>
              <w:t>Станция</w:t>
            </w:r>
            <w:proofErr w:type="gramEnd"/>
            <w:r w:rsidRPr="0030018B">
              <w:rPr>
                <w:color w:val="000000"/>
                <w:sz w:val="22"/>
                <w:szCs w:val="22"/>
              </w:rPr>
              <w:t xml:space="preserve"> юных техников» Моргаушского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Космонавты-юбиляры 2019 г.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Завьялова С.В.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10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018B">
              <w:rPr>
                <w:color w:val="000000"/>
                <w:sz w:val="22"/>
                <w:szCs w:val="22"/>
              </w:rPr>
              <w:t>Шмагин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Богдан,</w:t>
            </w:r>
            <w:r w:rsidRPr="0030018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0018B"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Космический день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018B">
              <w:rPr>
                <w:color w:val="000000"/>
                <w:sz w:val="22"/>
                <w:szCs w:val="22"/>
              </w:rPr>
              <w:t>Калаева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Т.Н.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Мамонова Екатерина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Космонавты-юбиляры 2019 г.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Л.Р.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Аверьянов Александр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30018B">
              <w:rPr>
                <w:color w:val="000000"/>
                <w:sz w:val="22"/>
                <w:szCs w:val="22"/>
              </w:rPr>
              <w:t>Шемалаковская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ООШ» Яльчикского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Космонавты-юбиляры 2019 года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Яковлева С.В.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018B">
              <w:rPr>
                <w:color w:val="000000"/>
                <w:sz w:val="22"/>
                <w:szCs w:val="22"/>
              </w:rPr>
              <w:t>Сарбаева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Наталья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«Эльбарусовская СОШ» Мариинско-Посадского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Звёздный путь Андрияна Григорьевича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018B">
              <w:rPr>
                <w:color w:val="000000"/>
                <w:sz w:val="22"/>
                <w:szCs w:val="22"/>
              </w:rPr>
              <w:t>Сынкова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Л.В., Максимова Н.С.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Младшая группа (12, 13 лет)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92"/>
        <w:gridCol w:w="2944"/>
        <w:gridCol w:w="2435"/>
        <w:gridCol w:w="1941"/>
      </w:tblGrid>
      <w:tr w:rsidR="004A6878" w:rsidRPr="0030018B" w:rsidTr="001054B0">
        <w:trPr>
          <w:trHeight w:val="3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ФИО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Евстафьева Екатерина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«Шоршелская СОШ имени А.Г. Николаева» Мариинско-Посадского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Жизненный путь первого космонавта Земли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Львова Н.Н.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Иваншкина</w:t>
            </w:r>
            <w:proofErr w:type="spellEnd"/>
            <w:r w:rsidRPr="0030018B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spellStart"/>
            <w:r w:rsidRPr="0030018B">
              <w:rPr>
                <w:sz w:val="22"/>
                <w:szCs w:val="22"/>
              </w:rPr>
              <w:t>Шигалинская</w:t>
            </w:r>
            <w:proofErr w:type="spellEnd"/>
            <w:r w:rsidRPr="0030018B">
              <w:rPr>
                <w:sz w:val="22"/>
                <w:szCs w:val="22"/>
              </w:rPr>
              <w:t xml:space="preserve"> ООШ» Урмарского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Звездный путь А.Г.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И.А.</w:t>
            </w:r>
          </w:p>
        </w:tc>
      </w:tr>
      <w:tr w:rsidR="004A6878" w:rsidRPr="0030018B" w:rsidTr="001054B0">
        <w:trPr>
          <w:trHeight w:val="12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Васильева Екатерина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gramStart"/>
            <w:r w:rsidRPr="0030018B">
              <w:rPr>
                <w:sz w:val="22"/>
                <w:szCs w:val="22"/>
              </w:rPr>
              <w:t>Советская</w:t>
            </w:r>
            <w:proofErr w:type="gramEnd"/>
            <w:r w:rsidRPr="0030018B">
              <w:rPr>
                <w:sz w:val="22"/>
                <w:szCs w:val="22"/>
              </w:rPr>
              <w:t xml:space="preserve"> СОШ» Ядринского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Важнейшие этапы освоения космоса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Дмитриева Л.А.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Сорокина Анастасия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МАОУ «СОШ №3 с углубленным изучением отдельных предметов» г. Ядрин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Презентация знакомит нас с историей жизни Ю. А. Гагарина и его деятельности в освоении космоса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Алексеева Л.В.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Фёдорова Дарья,</w:t>
            </w:r>
            <w:r w:rsidRPr="0030018B">
              <w:rPr>
                <w:sz w:val="22"/>
                <w:szCs w:val="22"/>
              </w:rPr>
              <w:br/>
              <w:t>Петрова Зоя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«Новочурашевская СОШ» Ибресинского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Жизненный путь первого космонавта Земли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Федорова О.В.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Зайцев Владимир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№5» г. Канаш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Искусственные спутники Земли – первый шаг в освоении космоса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Данилова С.Н.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 Глеб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«Карамышевская СОШ» Козловского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Важнейшие этапы освоения космоса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Охотникова</w:t>
            </w:r>
            <w:proofErr w:type="spellEnd"/>
            <w:r w:rsidRPr="0030018B">
              <w:rPr>
                <w:sz w:val="22"/>
                <w:szCs w:val="22"/>
              </w:rPr>
              <w:t xml:space="preserve"> С.Г.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018B">
              <w:rPr>
                <w:color w:val="000000"/>
                <w:sz w:val="22"/>
                <w:szCs w:val="22"/>
              </w:rPr>
              <w:t>Валитов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18B">
              <w:rPr>
                <w:color w:val="000000"/>
                <w:sz w:val="22"/>
                <w:szCs w:val="22"/>
              </w:rPr>
              <w:t>Рияз</w:t>
            </w:r>
            <w:proofErr w:type="spellEnd"/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</w:t>
            </w:r>
            <w:proofErr w:type="gramStart"/>
            <w:r w:rsidRPr="0030018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0018B">
              <w:rPr>
                <w:color w:val="000000"/>
                <w:sz w:val="22"/>
                <w:szCs w:val="22"/>
              </w:rPr>
              <w:t xml:space="preserve"> СОШ №1» Комсомольского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90 лет со дня рождения легендарного сына чувашского народа летчика-космонавта А.Г.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Валитова А.А.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9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Кабакаев Сергей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«Алманчинская СОШ» Красноармейского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 xml:space="preserve">Космонавты-юбиляры 2019 г. «Летчик-космонавт </w:t>
            </w:r>
            <w:proofErr w:type="spellStart"/>
            <w:r w:rsidRPr="0030018B">
              <w:rPr>
                <w:color w:val="000000"/>
                <w:sz w:val="22"/>
                <w:szCs w:val="22"/>
              </w:rPr>
              <w:t>Волынов</w:t>
            </w:r>
            <w:proofErr w:type="spellEnd"/>
            <w:r w:rsidRPr="0030018B">
              <w:rPr>
                <w:color w:val="000000"/>
                <w:sz w:val="22"/>
                <w:szCs w:val="22"/>
              </w:rPr>
              <w:t xml:space="preserve"> Борис Валентинович» (род. 1934)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Димитриева Г.Н.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10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Анна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</w:t>
            </w:r>
            <w:proofErr w:type="gramStart"/>
            <w:r w:rsidRPr="0030018B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30018B">
              <w:rPr>
                <w:color w:val="000000"/>
                <w:sz w:val="22"/>
                <w:szCs w:val="22"/>
              </w:rPr>
              <w:t xml:space="preserve"> СОШ» Мариинско-Посадского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Сорокина Е.В.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Константинова Анна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«Гимназия №1» г. Мариинский Посад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Звездный путь А.Г. Николаева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Футляров А.Е.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Кудряшов Богдан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«Эльбарусовская СОШ»  Мариинско-Посадского района</w:t>
            </w:r>
          </w:p>
          <w:p w:rsidR="004A6878" w:rsidRPr="0030018B" w:rsidRDefault="004A6878" w:rsidP="00105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Жизненный путь первого космонавта Земли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Кудряшова Т.Г.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060524" w:rsidRDefault="004A6878" w:rsidP="001054B0">
            <w:pPr>
              <w:rPr>
                <w:sz w:val="22"/>
                <w:szCs w:val="22"/>
              </w:rPr>
            </w:pPr>
            <w:r w:rsidRPr="00060524">
              <w:rPr>
                <w:sz w:val="22"/>
                <w:szCs w:val="22"/>
              </w:rPr>
              <w:t>13</w:t>
            </w:r>
          </w:p>
        </w:tc>
        <w:tc>
          <w:tcPr>
            <w:tcW w:w="1064" w:type="pct"/>
            <w:shd w:val="clear" w:color="auto" w:fill="auto"/>
          </w:tcPr>
          <w:p w:rsidR="004A6878" w:rsidRPr="00060524" w:rsidRDefault="004A6878" w:rsidP="00105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0524">
              <w:rPr>
                <w:color w:val="000000"/>
                <w:sz w:val="22"/>
                <w:szCs w:val="22"/>
              </w:rPr>
              <w:t>Яскей</w:t>
            </w:r>
            <w:proofErr w:type="spellEnd"/>
            <w:r w:rsidRPr="00060524">
              <w:rPr>
                <w:color w:val="000000"/>
                <w:sz w:val="22"/>
                <w:szCs w:val="22"/>
              </w:rPr>
              <w:t xml:space="preserve"> Вениамин</w:t>
            </w:r>
          </w:p>
        </w:tc>
        <w:tc>
          <w:tcPr>
            <w:tcW w:w="1496" w:type="pct"/>
            <w:shd w:val="clear" w:color="auto" w:fill="auto"/>
          </w:tcPr>
          <w:p w:rsidR="004A6878" w:rsidRPr="00060524" w:rsidRDefault="004A6878" w:rsidP="001054B0">
            <w:pPr>
              <w:rPr>
                <w:color w:val="000000"/>
                <w:sz w:val="22"/>
                <w:szCs w:val="22"/>
              </w:rPr>
            </w:pPr>
            <w:r w:rsidRPr="00060524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060524">
              <w:rPr>
                <w:color w:val="000000"/>
                <w:sz w:val="22"/>
                <w:szCs w:val="22"/>
              </w:rPr>
              <w:t>Ходарская</w:t>
            </w:r>
            <w:proofErr w:type="spellEnd"/>
            <w:r w:rsidRPr="00060524">
              <w:rPr>
                <w:color w:val="000000"/>
                <w:sz w:val="22"/>
                <w:szCs w:val="22"/>
              </w:rPr>
              <w:t xml:space="preserve"> СОШ имени И.Н. Ульянова» Шумерлинского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060524" w:rsidRDefault="004A6878" w:rsidP="001054B0">
            <w:pPr>
              <w:rPr>
                <w:color w:val="000000"/>
                <w:sz w:val="22"/>
                <w:szCs w:val="22"/>
              </w:rPr>
            </w:pPr>
            <w:r w:rsidRPr="00060524">
              <w:rPr>
                <w:color w:val="000000"/>
                <w:sz w:val="22"/>
                <w:szCs w:val="22"/>
              </w:rPr>
              <w:t>Звёздный сын чувашского народа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060524">
              <w:rPr>
                <w:color w:val="000000"/>
                <w:sz w:val="22"/>
                <w:szCs w:val="22"/>
              </w:rPr>
              <w:t>Николаева Н.В.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t>Секция №3 Методическое объединение «Развитие аэрокосмического образования»</w:t>
      </w:r>
    </w:p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Педагоги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612"/>
        <w:gridCol w:w="3671"/>
        <w:gridCol w:w="3037"/>
      </w:tblGrid>
      <w:tr w:rsidR="004A6878" w:rsidRPr="0030018B" w:rsidTr="001054B0">
        <w:trPr>
          <w:trHeight w:val="900"/>
        </w:trPr>
        <w:tc>
          <w:tcPr>
            <w:tcW w:w="268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Гаврилов Федор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 ДО «ЦДОД» Комсомольского района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Модель «Истребителя пятого поколения»</w:t>
            </w:r>
          </w:p>
        </w:tc>
      </w:tr>
      <w:tr w:rsidR="004A6878" w:rsidRPr="0030018B" w:rsidTr="001054B0">
        <w:trPr>
          <w:trHeight w:val="600"/>
        </w:trPr>
        <w:tc>
          <w:tcPr>
            <w:tcW w:w="26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Бровкина Галина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Методическая разработка внеклассного мероприятия «Дорога к звездам»</w:t>
            </w:r>
          </w:p>
        </w:tc>
      </w:tr>
      <w:tr w:rsidR="004A6878" w:rsidRPr="0030018B" w:rsidTr="001054B0">
        <w:trPr>
          <w:trHeight w:val="1200"/>
        </w:trPr>
        <w:tc>
          <w:tcPr>
            <w:tcW w:w="26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Кузьмина Венера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spellStart"/>
            <w:r w:rsidRPr="0030018B">
              <w:rPr>
                <w:sz w:val="22"/>
                <w:szCs w:val="22"/>
              </w:rPr>
              <w:t>Ювановская</w:t>
            </w:r>
            <w:proofErr w:type="spellEnd"/>
            <w:r w:rsidRPr="0030018B">
              <w:rPr>
                <w:sz w:val="22"/>
                <w:szCs w:val="22"/>
              </w:rPr>
              <w:t xml:space="preserve"> СОШ» Ядринского района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Порфирий Афанасьев «</w:t>
            </w:r>
            <w:proofErr w:type="spellStart"/>
            <w:r w:rsidRPr="0030018B">
              <w:rPr>
                <w:sz w:val="22"/>
                <w:szCs w:val="22"/>
              </w:rPr>
              <w:t>Кăйкă</w:t>
            </w:r>
            <w:proofErr w:type="gramStart"/>
            <w:r w:rsidRPr="0030018B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0018B">
              <w:rPr>
                <w:sz w:val="22"/>
                <w:szCs w:val="22"/>
              </w:rPr>
              <w:t xml:space="preserve">» </w:t>
            </w:r>
            <w:proofErr w:type="spellStart"/>
            <w:r w:rsidRPr="0030018B">
              <w:rPr>
                <w:sz w:val="22"/>
                <w:szCs w:val="22"/>
              </w:rPr>
              <w:t>поэми</w:t>
            </w:r>
            <w:proofErr w:type="spellEnd"/>
          </w:p>
        </w:tc>
      </w:tr>
      <w:tr w:rsidR="004A6878" w:rsidRPr="0030018B" w:rsidTr="001054B0">
        <w:trPr>
          <w:trHeight w:val="900"/>
        </w:trPr>
        <w:tc>
          <w:tcPr>
            <w:tcW w:w="26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Калаева</w:t>
            </w:r>
            <w:proofErr w:type="spellEnd"/>
            <w:r w:rsidRPr="0030018B">
              <w:rPr>
                <w:sz w:val="22"/>
                <w:szCs w:val="22"/>
              </w:rPr>
              <w:t xml:space="preserve"> Ольга,</w:t>
            </w:r>
            <w:r w:rsidRPr="0030018B">
              <w:rPr>
                <w:sz w:val="22"/>
                <w:szCs w:val="22"/>
              </w:rPr>
              <w:br/>
            </w:r>
            <w:proofErr w:type="spellStart"/>
            <w:r w:rsidRPr="0030018B">
              <w:rPr>
                <w:sz w:val="22"/>
                <w:szCs w:val="22"/>
              </w:rPr>
              <w:t>Калаева</w:t>
            </w:r>
            <w:proofErr w:type="spellEnd"/>
            <w:r w:rsidRPr="0030018B"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Чтение с приключением</w:t>
            </w:r>
          </w:p>
        </w:tc>
      </w:tr>
      <w:tr w:rsidR="004A6878" w:rsidRPr="0030018B" w:rsidTr="001054B0">
        <w:trPr>
          <w:trHeight w:val="900"/>
        </w:trPr>
        <w:tc>
          <w:tcPr>
            <w:tcW w:w="26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5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Корчагин Дмитрий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№6» г. Шумерля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Методическая  разработка «Космические снимки как средство обучения на уроках географии в 7-8 классах»</w:t>
            </w:r>
          </w:p>
        </w:tc>
      </w:tr>
      <w:tr w:rsidR="004A6878" w:rsidRPr="0030018B" w:rsidTr="001054B0">
        <w:trPr>
          <w:trHeight w:val="900"/>
        </w:trPr>
        <w:tc>
          <w:tcPr>
            <w:tcW w:w="26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6</w:t>
            </w:r>
          </w:p>
        </w:tc>
        <w:tc>
          <w:tcPr>
            <w:tcW w:w="132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Дмитриев Геннадий</w:t>
            </w:r>
          </w:p>
        </w:tc>
        <w:tc>
          <w:tcPr>
            <w:tcW w:w="18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«Новошимкусская СОШ Яльчикского района</w:t>
            </w:r>
          </w:p>
        </w:tc>
        <w:tc>
          <w:tcPr>
            <w:tcW w:w="1542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Изготовление простейших  моделей  самолетов с помощью шаблона</w:t>
            </w:r>
          </w:p>
        </w:tc>
      </w:tr>
    </w:tbl>
    <w:p w:rsidR="004A6878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lastRenderedPageBreak/>
        <w:t>Секция №4. Методические основы, технологии и программное обеспечение ракетно-космического моделирования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Младшая группа (10-13 лет)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66"/>
        <w:gridCol w:w="3033"/>
        <w:gridCol w:w="2408"/>
        <w:gridCol w:w="1915"/>
      </w:tblGrid>
      <w:tr w:rsidR="004A6878" w:rsidRPr="0030018B" w:rsidTr="001054B0">
        <w:trPr>
          <w:trHeight w:val="3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ФИО</w:t>
            </w:r>
          </w:p>
        </w:tc>
        <w:tc>
          <w:tcPr>
            <w:tcW w:w="1496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Пашков Артем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«Новочурашевская СОШ» Ибресинского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Ракета своими руками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Федорова О.В.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Пальцев Александр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МБОУДО «ЦРТДиЮ им. А.И. Андрианова»  г. Новочебоксарск.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Настоящее, будущее </w:t>
            </w:r>
            <w:proofErr w:type="gramStart"/>
            <w:r w:rsidRPr="0030018B">
              <w:rPr>
                <w:sz w:val="22"/>
                <w:szCs w:val="22"/>
              </w:rPr>
              <w:t>ракета-космических</w:t>
            </w:r>
            <w:proofErr w:type="gramEnd"/>
            <w:r w:rsidRPr="0030018B">
              <w:rPr>
                <w:sz w:val="22"/>
                <w:szCs w:val="22"/>
              </w:rPr>
              <w:t xml:space="preserve"> комплексов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 О.Б.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Бельцов Александр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«Егоркинская СОШ» Шумерлинского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Ракета-носитель СОЮЗ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Маласкина Н.Е.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Старшая группа (14-17 лет)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96"/>
        <w:gridCol w:w="2947"/>
        <w:gridCol w:w="2438"/>
        <w:gridCol w:w="1944"/>
      </w:tblGrid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Ярадаев Юрий, Егоров Данила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«Гимназия №8»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Создание ракеты-носителя для запуска спутника Регулярной лиги чемпионата Воздушно-инженерной школы МГУ им. М.В. Ломоносова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pacing w:val="-1"/>
                <w:sz w:val="22"/>
                <w:szCs w:val="22"/>
              </w:rPr>
            </w:pPr>
            <w:r w:rsidRPr="0030018B">
              <w:rPr>
                <w:spacing w:val="-1"/>
                <w:sz w:val="22"/>
                <w:szCs w:val="22"/>
              </w:rPr>
              <w:t>Ковалив Н.В.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pacing w:val="-1"/>
                <w:sz w:val="22"/>
                <w:szCs w:val="22"/>
              </w:rPr>
              <w:t>Таратин</w:t>
            </w:r>
            <w:proofErr w:type="spellEnd"/>
            <w:r w:rsidRPr="0030018B">
              <w:rPr>
                <w:spacing w:val="-1"/>
                <w:sz w:val="22"/>
                <w:szCs w:val="22"/>
              </w:rPr>
              <w:t xml:space="preserve"> А.М.</w:t>
            </w:r>
          </w:p>
        </w:tc>
      </w:tr>
      <w:tr w:rsidR="004A6878" w:rsidRPr="0030018B" w:rsidTr="001054B0">
        <w:trPr>
          <w:trHeight w:val="12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Кожанова Анастасия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Проект планетохода для перемещения по поверхности планеты, покрытой хрупкими образованиями конической формы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Л.Р.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Сулиманова</w:t>
            </w:r>
            <w:proofErr w:type="spellEnd"/>
            <w:r w:rsidRPr="0030018B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Развитие космической транспортной сети.  Проект «</w:t>
            </w:r>
            <w:proofErr w:type="spellStart"/>
            <w:r w:rsidRPr="0030018B">
              <w:rPr>
                <w:sz w:val="22"/>
                <w:szCs w:val="22"/>
              </w:rPr>
              <w:t>Космонобусы</w:t>
            </w:r>
            <w:proofErr w:type="spellEnd"/>
            <w:r w:rsidRPr="0030018B">
              <w:rPr>
                <w:sz w:val="22"/>
                <w:szCs w:val="22"/>
              </w:rPr>
              <w:t>»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Л.Р.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shd w:val="clear" w:color="auto" w:fill="FFFFFF"/>
        <w:tabs>
          <w:tab w:val="left" w:pos="202"/>
        </w:tabs>
        <w:spacing w:line="250" w:lineRule="exact"/>
        <w:ind w:firstLine="709"/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t>Секция №5. Информатика и программирование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73"/>
        <w:gridCol w:w="3033"/>
        <w:gridCol w:w="2405"/>
        <w:gridCol w:w="1911"/>
      </w:tblGrid>
      <w:tr w:rsidR="004A6878" w:rsidRPr="0030018B" w:rsidTr="001054B0">
        <w:trPr>
          <w:trHeight w:val="300"/>
        </w:trPr>
        <w:tc>
          <w:tcPr>
            <w:tcW w:w="210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9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ФИО</w:t>
            </w:r>
          </w:p>
        </w:tc>
        <w:tc>
          <w:tcPr>
            <w:tcW w:w="1496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600"/>
        </w:trPr>
        <w:tc>
          <w:tcPr>
            <w:tcW w:w="210" w:type="pct"/>
            <w:shd w:val="clear" w:color="auto" w:fill="auto"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Алякин</w:t>
            </w:r>
            <w:proofErr w:type="spellEnd"/>
            <w:r w:rsidRPr="0030018B">
              <w:rPr>
                <w:sz w:val="22"/>
                <w:szCs w:val="22"/>
              </w:rPr>
              <w:t xml:space="preserve"> Евгений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13 лет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gramStart"/>
            <w:r w:rsidRPr="0030018B">
              <w:rPr>
                <w:sz w:val="22"/>
                <w:szCs w:val="22"/>
              </w:rPr>
              <w:t>Комсомольская</w:t>
            </w:r>
            <w:proofErr w:type="gramEnd"/>
            <w:r w:rsidRPr="0030018B">
              <w:rPr>
                <w:sz w:val="22"/>
                <w:szCs w:val="22"/>
              </w:rPr>
              <w:t xml:space="preserve"> СОШ №1» Комсомольского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Космические </w:t>
            </w:r>
            <w:proofErr w:type="spellStart"/>
            <w:r w:rsidRPr="0030018B">
              <w:rPr>
                <w:sz w:val="22"/>
                <w:szCs w:val="22"/>
              </w:rPr>
              <w:t>пазлы</w:t>
            </w:r>
            <w:proofErr w:type="spellEnd"/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pacing w:val="-6"/>
                <w:sz w:val="22"/>
                <w:szCs w:val="22"/>
              </w:rPr>
              <w:t>Родионов П.В.</w:t>
            </w:r>
          </w:p>
        </w:tc>
      </w:tr>
      <w:tr w:rsidR="004A6878" w:rsidRPr="0030018B" w:rsidTr="001054B0">
        <w:trPr>
          <w:trHeight w:val="600"/>
        </w:trPr>
        <w:tc>
          <w:tcPr>
            <w:tcW w:w="210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Фадеева Маргарита, </w:t>
            </w:r>
            <w:r w:rsidRPr="0030018B">
              <w:rPr>
                <w:sz w:val="22"/>
                <w:szCs w:val="22"/>
              </w:rPr>
              <w:br/>
              <w:t>Сапожникова Света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12 лет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«Егоркинская СОШ» Шумерлинского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Создание презентации «</w:t>
            </w:r>
            <w:proofErr w:type="spellStart"/>
            <w:r w:rsidRPr="0030018B">
              <w:rPr>
                <w:sz w:val="22"/>
                <w:szCs w:val="22"/>
              </w:rPr>
              <w:t>Космороботы</w:t>
            </w:r>
            <w:proofErr w:type="spellEnd"/>
            <w:r w:rsidRPr="0030018B">
              <w:rPr>
                <w:sz w:val="22"/>
                <w:szCs w:val="22"/>
              </w:rPr>
              <w:t xml:space="preserve">» посредством  среды программирования </w:t>
            </w:r>
            <w:proofErr w:type="spellStart"/>
            <w:r w:rsidRPr="0030018B">
              <w:rPr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Маласкина Н.Е.</w:t>
            </w:r>
          </w:p>
        </w:tc>
      </w:tr>
      <w:tr w:rsidR="004A6878" w:rsidRPr="0030018B" w:rsidTr="001054B0">
        <w:trPr>
          <w:trHeight w:val="900"/>
        </w:trPr>
        <w:tc>
          <w:tcPr>
            <w:tcW w:w="210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Петров Даниил, Сучков Артемий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14 лет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«Гимназия №8»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Роботизированная установка для запуска беспилотных  безмоторных летательных аппаратов в условиях марса и других планет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Ковалив Н.В.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0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9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proofErr w:type="spellStart"/>
            <w:r w:rsidRPr="0030018B">
              <w:rPr>
                <w:sz w:val="22"/>
                <w:szCs w:val="22"/>
              </w:rPr>
              <w:t>Алямшин</w:t>
            </w:r>
            <w:proofErr w:type="spellEnd"/>
            <w:r w:rsidRPr="0030018B">
              <w:rPr>
                <w:sz w:val="22"/>
                <w:szCs w:val="22"/>
              </w:rPr>
              <w:t xml:space="preserve"> Тихон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10 лет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</w:t>
            </w:r>
            <w:proofErr w:type="gramStart"/>
            <w:r w:rsidRPr="0030018B">
              <w:rPr>
                <w:sz w:val="22"/>
                <w:szCs w:val="22"/>
              </w:rPr>
              <w:t>Комсомольская</w:t>
            </w:r>
            <w:proofErr w:type="gramEnd"/>
            <w:r w:rsidRPr="0030018B">
              <w:rPr>
                <w:sz w:val="22"/>
                <w:szCs w:val="22"/>
              </w:rPr>
              <w:t xml:space="preserve"> СОШ №1» Комсомольского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Игра «Я хочу стать космонавтом»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Матвеева О.Г.</w:t>
            </w:r>
          </w:p>
        </w:tc>
      </w:tr>
    </w:tbl>
    <w:p w:rsidR="004A6878" w:rsidRPr="0030018B" w:rsidRDefault="004A6878" w:rsidP="004A6878">
      <w:pPr>
        <w:jc w:val="center"/>
        <w:rPr>
          <w:b/>
          <w:sz w:val="22"/>
          <w:szCs w:val="22"/>
        </w:rPr>
      </w:pPr>
    </w:p>
    <w:p w:rsidR="004A6878" w:rsidRPr="0030018B" w:rsidRDefault="004A6878" w:rsidP="004A6878">
      <w:pPr>
        <w:jc w:val="center"/>
        <w:rPr>
          <w:b/>
          <w:sz w:val="22"/>
          <w:szCs w:val="22"/>
        </w:rPr>
      </w:pPr>
      <w:r w:rsidRPr="0030018B">
        <w:rPr>
          <w:b/>
          <w:sz w:val="22"/>
          <w:szCs w:val="22"/>
        </w:rPr>
        <w:lastRenderedPageBreak/>
        <w:t>Секция №6. Космическая биология, психология и медицина, Экология и космонавтика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Младшая группа (10-13 лет)</w:t>
      </w:r>
    </w:p>
    <w:p w:rsidR="004A6878" w:rsidRPr="0030018B" w:rsidRDefault="004A6878" w:rsidP="004A6878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66"/>
        <w:gridCol w:w="3033"/>
        <w:gridCol w:w="2408"/>
        <w:gridCol w:w="1915"/>
      </w:tblGrid>
      <w:tr w:rsidR="004A6878" w:rsidRPr="0030018B" w:rsidTr="001054B0">
        <w:trPr>
          <w:trHeight w:val="3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ФИО</w:t>
            </w:r>
          </w:p>
        </w:tc>
        <w:tc>
          <w:tcPr>
            <w:tcW w:w="1496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38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87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Руководитель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Захарова Виктория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«Новочурашевская СОШ» Ибресинского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Космический мусор?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Мельцова Г.Н.</w:t>
            </w:r>
          </w:p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pacing w:val="-6"/>
                <w:sz w:val="22"/>
                <w:szCs w:val="22"/>
              </w:rPr>
              <w:t>Федорова О.В.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Антонов Константин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От первых залпов до ракетостроения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Бровкина Г.А.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  <w:hideMark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Карина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«СОШ №20 им. Васьлея Митты с углубленным изучением отдельных предметов» г. Новочебоксарск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Организация жизни человека на лунной базе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Иванова Г.Д.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Леонтьева Елизавета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Хирургия в космосе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Л.Р.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Pr="0030018B" w:rsidRDefault="004A6878" w:rsidP="004A6878">
      <w:pPr>
        <w:jc w:val="center"/>
        <w:rPr>
          <w:sz w:val="22"/>
          <w:szCs w:val="22"/>
        </w:rPr>
      </w:pPr>
      <w:r w:rsidRPr="0030018B">
        <w:rPr>
          <w:sz w:val="22"/>
          <w:szCs w:val="22"/>
        </w:rPr>
        <w:t>Старшая группа (14-17 лет)</w:t>
      </w:r>
    </w:p>
    <w:p w:rsidR="004A6878" w:rsidRPr="0030018B" w:rsidRDefault="004A6878" w:rsidP="004A687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96"/>
        <w:gridCol w:w="2947"/>
        <w:gridCol w:w="2438"/>
        <w:gridCol w:w="1944"/>
      </w:tblGrid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Павлова Виктория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</w:t>
            </w:r>
            <w:proofErr w:type="gramStart"/>
            <w:r w:rsidRPr="0030018B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30018B">
              <w:rPr>
                <w:color w:val="000000"/>
                <w:sz w:val="22"/>
                <w:szCs w:val="22"/>
              </w:rPr>
              <w:t xml:space="preserve"> СОШ №1» Комсомольского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Средства обнаружения, регистрации и ликвидации «космического мусора»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Родионов П.В.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  <w:noWrap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Григорьева Аделина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Вода и пища в космосе. Плюсы космических оранжерей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Орлова Е.Н.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Никифорова Александра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Физическая подготовка космонавтов к полету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Орлова Е.Н.</w:t>
            </w:r>
          </w:p>
        </w:tc>
      </w:tr>
      <w:tr w:rsidR="004A6878" w:rsidRPr="0030018B" w:rsidTr="001054B0">
        <w:trPr>
          <w:trHeight w:val="12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Романова Дарья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МБУДО «Дом детского творчества» Красночетайского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Космический мусор: средства обнаружения, регистрации, ликвидации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Орлова Е.Н.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Родионов Михаил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Расчёт параметров оранжереи как основного источника питания во время марсианской экспедиции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Л.Р.</w:t>
            </w:r>
          </w:p>
        </w:tc>
      </w:tr>
      <w:tr w:rsidR="004A6878" w:rsidRPr="0030018B" w:rsidTr="001054B0">
        <w:trPr>
          <w:trHeight w:val="6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Янгирова Элеонора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МБОУ «СОШ №6» г. Шумерля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Искусственный интеллект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color w:val="000000"/>
                <w:sz w:val="22"/>
                <w:szCs w:val="22"/>
              </w:rPr>
            </w:pPr>
            <w:r w:rsidRPr="0030018B">
              <w:rPr>
                <w:color w:val="000000"/>
                <w:sz w:val="22"/>
                <w:szCs w:val="22"/>
              </w:rPr>
              <w:t>Иванова Л.Р.</w:t>
            </w:r>
          </w:p>
        </w:tc>
      </w:tr>
      <w:tr w:rsidR="004A6878" w:rsidRPr="0030018B" w:rsidTr="001054B0">
        <w:trPr>
          <w:trHeight w:val="900"/>
        </w:trPr>
        <w:tc>
          <w:tcPr>
            <w:tcW w:w="215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 xml:space="preserve">Каценеленбоген Анастасия  </w:t>
            </w:r>
          </w:p>
        </w:tc>
        <w:tc>
          <w:tcPr>
            <w:tcW w:w="1496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МБОУ «Новошимкусская СОШ Яльчикского района</w:t>
            </w:r>
          </w:p>
        </w:tc>
        <w:tc>
          <w:tcPr>
            <w:tcW w:w="1238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Отбор в отряд космонавтов</w:t>
            </w:r>
          </w:p>
        </w:tc>
        <w:tc>
          <w:tcPr>
            <w:tcW w:w="987" w:type="pct"/>
            <w:shd w:val="clear" w:color="auto" w:fill="auto"/>
          </w:tcPr>
          <w:p w:rsidR="004A6878" w:rsidRPr="0030018B" w:rsidRDefault="004A6878" w:rsidP="001054B0">
            <w:pPr>
              <w:rPr>
                <w:sz w:val="22"/>
                <w:szCs w:val="22"/>
              </w:rPr>
            </w:pPr>
            <w:r w:rsidRPr="0030018B">
              <w:rPr>
                <w:sz w:val="22"/>
                <w:szCs w:val="22"/>
              </w:rPr>
              <w:t>Дмитриев Г.В.</w:t>
            </w:r>
          </w:p>
        </w:tc>
      </w:tr>
    </w:tbl>
    <w:p w:rsidR="004A6878" w:rsidRPr="0030018B" w:rsidRDefault="004A6878" w:rsidP="004A6878">
      <w:pPr>
        <w:rPr>
          <w:sz w:val="22"/>
          <w:szCs w:val="22"/>
        </w:rPr>
      </w:pPr>
    </w:p>
    <w:p w:rsidR="004A6878" w:rsidRDefault="004A6878" w:rsidP="004A6878">
      <w:pPr>
        <w:jc w:val="right"/>
        <w:rPr>
          <w:sz w:val="20"/>
        </w:rPr>
      </w:pPr>
    </w:p>
    <w:sectPr w:rsidR="004A6878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173ED"/>
    <w:rsid w:val="00017A8A"/>
    <w:rsid w:val="00021310"/>
    <w:rsid w:val="00022312"/>
    <w:rsid w:val="00025BE2"/>
    <w:rsid w:val="00025C5A"/>
    <w:rsid w:val="000260E7"/>
    <w:rsid w:val="000269FE"/>
    <w:rsid w:val="0003215D"/>
    <w:rsid w:val="0003291F"/>
    <w:rsid w:val="00033F8D"/>
    <w:rsid w:val="0003633D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C089B"/>
    <w:rsid w:val="000C0D4C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2B2B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E4E78"/>
    <w:rsid w:val="001E70D1"/>
    <w:rsid w:val="001F429B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3981"/>
    <w:rsid w:val="0023406F"/>
    <w:rsid w:val="0023680D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E7F91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6CE7"/>
    <w:rsid w:val="0039079C"/>
    <w:rsid w:val="003910C1"/>
    <w:rsid w:val="00391D0F"/>
    <w:rsid w:val="00393406"/>
    <w:rsid w:val="00394865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421F"/>
    <w:rsid w:val="004A6878"/>
    <w:rsid w:val="004A7895"/>
    <w:rsid w:val="004B0A75"/>
    <w:rsid w:val="004B0DF9"/>
    <w:rsid w:val="004C0408"/>
    <w:rsid w:val="004C739E"/>
    <w:rsid w:val="004C7455"/>
    <w:rsid w:val="004D0BC2"/>
    <w:rsid w:val="004D0CEC"/>
    <w:rsid w:val="004E0478"/>
    <w:rsid w:val="004E0B86"/>
    <w:rsid w:val="004E14BC"/>
    <w:rsid w:val="004E74BA"/>
    <w:rsid w:val="00500092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6502"/>
    <w:rsid w:val="00526ADC"/>
    <w:rsid w:val="0052758C"/>
    <w:rsid w:val="00530495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106A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5BB2"/>
    <w:rsid w:val="00616C0C"/>
    <w:rsid w:val="00621CD6"/>
    <w:rsid w:val="00623238"/>
    <w:rsid w:val="00624FE2"/>
    <w:rsid w:val="00627C35"/>
    <w:rsid w:val="00642DBF"/>
    <w:rsid w:val="00647372"/>
    <w:rsid w:val="00656F80"/>
    <w:rsid w:val="00657A6C"/>
    <w:rsid w:val="00661478"/>
    <w:rsid w:val="00667513"/>
    <w:rsid w:val="00670C29"/>
    <w:rsid w:val="00677D28"/>
    <w:rsid w:val="0068152D"/>
    <w:rsid w:val="006841E6"/>
    <w:rsid w:val="006902AA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20DD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2F06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170D5"/>
    <w:rsid w:val="0082660D"/>
    <w:rsid w:val="00831783"/>
    <w:rsid w:val="00833D2B"/>
    <w:rsid w:val="008422C2"/>
    <w:rsid w:val="00843F52"/>
    <w:rsid w:val="008478DD"/>
    <w:rsid w:val="0085260E"/>
    <w:rsid w:val="00857A64"/>
    <w:rsid w:val="008636B7"/>
    <w:rsid w:val="008638F3"/>
    <w:rsid w:val="008661A4"/>
    <w:rsid w:val="008667A7"/>
    <w:rsid w:val="008671E9"/>
    <w:rsid w:val="0087013A"/>
    <w:rsid w:val="008752F2"/>
    <w:rsid w:val="00876691"/>
    <w:rsid w:val="00881650"/>
    <w:rsid w:val="008840E3"/>
    <w:rsid w:val="0088530B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9F76EF"/>
    <w:rsid w:val="00A00E18"/>
    <w:rsid w:val="00A05728"/>
    <w:rsid w:val="00A07905"/>
    <w:rsid w:val="00A1593F"/>
    <w:rsid w:val="00A20BFA"/>
    <w:rsid w:val="00A2116E"/>
    <w:rsid w:val="00A22F80"/>
    <w:rsid w:val="00A2402A"/>
    <w:rsid w:val="00A25905"/>
    <w:rsid w:val="00A26554"/>
    <w:rsid w:val="00A31E77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815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0B3C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142E2"/>
    <w:rsid w:val="00D21140"/>
    <w:rsid w:val="00D23655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64B8"/>
    <w:rsid w:val="00D7790C"/>
    <w:rsid w:val="00D844CA"/>
    <w:rsid w:val="00D85491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0D2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BE0"/>
    <w:rsid w:val="00F40AAB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35D4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F40A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F40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x-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8</cp:revision>
  <cp:lastPrinted>2019-03-20T09:46:00Z</cp:lastPrinted>
  <dcterms:created xsi:type="dcterms:W3CDTF">2019-02-18T09:39:00Z</dcterms:created>
  <dcterms:modified xsi:type="dcterms:W3CDTF">2019-03-20T09:47:00Z</dcterms:modified>
</cp:coreProperties>
</file>