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EF" w:rsidRDefault="00AB66A7">
      <w:pPr>
        <w:jc w:val="center"/>
      </w:pPr>
      <w:r>
        <w:t>ИТОГОВЫЙ ПРОТОКОЛ</w:t>
      </w:r>
    </w:p>
    <w:p w:rsidR="000F41EF" w:rsidRDefault="00AB66A7">
      <w:pPr>
        <w:ind w:firstLine="720"/>
        <w:jc w:val="center"/>
      </w:pPr>
      <w:r>
        <w:t>открытых республиканских соревнований по военно-прикладному троеборью, посвященных Дню взятия турецкой крепости Измаил русскими войсками под командованием А. В. Суворова в 1790 году.</w:t>
      </w:r>
    </w:p>
    <w:p w:rsidR="000F41EF" w:rsidRDefault="00AB66A7">
      <w:pPr>
        <w:jc w:val="center"/>
      </w:pPr>
      <w:r>
        <w:t xml:space="preserve">Группа: </w:t>
      </w:r>
      <w:r>
        <w:rPr>
          <w:u w:val="single"/>
        </w:rPr>
        <w:t>старшая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69"/>
        <w:gridCol w:w="4216"/>
        <w:gridCol w:w="2367"/>
        <w:gridCol w:w="2013"/>
        <w:gridCol w:w="1324"/>
        <w:gridCol w:w="2110"/>
        <w:gridCol w:w="1716"/>
      </w:tblGrid>
      <w:tr w:rsidR="000F41EF" w:rsidTr="0088063E">
        <w:trPr>
          <w:trHeight w:val="342"/>
        </w:trPr>
        <w:tc>
          <w:tcPr>
            <w:tcW w:w="1269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№ п/п</w:t>
            </w:r>
          </w:p>
        </w:tc>
        <w:tc>
          <w:tcPr>
            <w:tcW w:w="4216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r>
              <w:rPr>
                <w:b/>
              </w:rPr>
              <w:t>Разборка и сборка АК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r>
              <w:rPr>
                <w:b/>
                <w:spacing w:val="-8"/>
              </w:rPr>
              <w:t>Снаряжение магазина АК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r>
              <w:rPr>
                <w:b/>
              </w:rPr>
              <w:t>ОЗК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r>
              <w:rPr>
                <w:b/>
              </w:rPr>
              <w:t>Общий результат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  <w:rPr>
                <w:b/>
              </w:rPr>
            </w:pPr>
            <w:r>
              <w:rPr>
                <w:b/>
              </w:rPr>
              <w:t>Место в группе</w:t>
            </w:r>
          </w:p>
        </w:tc>
      </w:tr>
      <w:tr w:rsidR="000F41EF" w:rsidTr="0088063E">
        <w:trPr>
          <w:trHeight w:val="557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pPr>
              <w:tabs>
                <w:tab w:val="right" w:pos="1910"/>
              </w:tabs>
            </w:pPr>
            <w:r>
              <w:t>ВПК "Орлята-37" МБОУ «СОШ №37» г.Чебоксары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widowControl w:val="0"/>
              <w:adjustRightInd w:val="0"/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3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pPr>
              <w:jc w:val="both"/>
            </w:pPr>
            <w:r>
              <w:t>ЮНАРМИЯ МБОУ «СОШ №37» г.Чебоксары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widowControl w:val="0"/>
              <w:adjustRightInd w:val="0"/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III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7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II</w:t>
            </w:r>
          </w:p>
        </w:tc>
      </w:tr>
      <w:tr w:rsidR="000F41EF" w:rsidTr="0088063E">
        <w:trPr>
          <w:trHeight w:val="557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pPr>
              <w:tabs>
                <w:tab w:val="right" w:pos="1910"/>
              </w:tabs>
            </w:pPr>
            <w:r>
              <w:t>Кадеты МБОУ «СОШ №37» г.Чебоксары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III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9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III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ВПК "Кредо" </w:t>
            </w:r>
            <w:r>
              <w:t>МБОУ</w:t>
            </w:r>
            <w:r>
              <w:rPr>
                <w:color w:val="000000"/>
              </w:rPr>
              <w:t xml:space="preserve"> «СОШ №5» г.Новочебоксарск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widowControl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4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III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4</w:t>
            </w:r>
          </w:p>
        </w:tc>
      </w:tr>
      <w:tr w:rsidR="000F41EF" w:rsidTr="0088063E">
        <w:trPr>
          <w:trHeight w:val="557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t xml:space="preserve">ВПК "Красная звезда" МБОУ "СОШ №47" г.Чебоксары 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tabs>
                <w:tab w:val="left" w:pos="0"/>
              </w:tabs>
              <w:ind w:firstLine="33"/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t>Кадеты-2 МБОУ</w:t>
            </w:r>
            <w:r>
              <w:rPr>
                <w:color w:val="000000"/>
              </w:rPr>
              <w:t xml:space="preserve"> «СОШ №5» г.Новочебоксарск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0F41EF" w:rsidTr="0088063E">
        <w:trPr>
          <w:trHeight w:val="557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t>МБОУ "СОШ №47"</w:t>
            </w:r>
          </w:p>
          <w:p w:rsidR="000F41EF" w:rsidRDefault="00AB66A7">
            <w:r>
              <w:t xml:space="preserve"> г.Чебоксары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widowControl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12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7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t>Кадеты-1 МБОУ</w:t>
            </w:r>
            <w:r>
              <w:rPr>
                <w:color w:val="000000"/>
              </w:rPr>
              <w:t xml:space="preserve"> «СОШ №5» г.Новочебоксарск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widowControl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6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8</w:t>
            </w:r>
          </w:p>
        </w:tc>
      </w:tr>
      <w:tr w:rsidR="000F41EF" w:rsidTr="0088063E">
        <w:trPr>
          <w:trHeight w:val="557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rPr>
                <w:lang w:val="en-US"/>
              </w:rPr>
              <w:t xml:space="preserve">МБОУ </w:t>
            </w:r>
            <w:r>
              <w:t>«</w:t>
            </w:r>
            <w:r>
              <w:rPr>
                <w:lang w:val="en-US"/>
              </w:rPr>
              <w:t xml:space="preserve">СОШ </w:t>
            </w:r>
            <w:r>
              <w:t>№</w:t>
            </w:r>
            <w:r>
              <w:rPr>
                <w:lang w:val="en-US"/>
              </w:rPr>
              <w:t>2</w:t>
            </w:r>
            <w:r>
              <w:t>»</w:t>
            </w:r>
          </w:p>
          <w:p w:rsidR="000F41EF" w:rsidRDefault="00AB66A7">
            <w:r>
              <w:rPr>
                <w:lang w:val="en-US"/>
              </w:rPr>
              <w:t xml:space="preserve"> г.Чебоксары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27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9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t>МБОУ «</w:t>
            </w:r>
            <w:r>
              <w:rPr>
                <w:lang w:val="en-US"/>
              </w:rPr>
              <w:t xml:space="preserve">СОШ </w:t>
            </w:r>
            <w:r>
              <w:t>№</w:t>
            </w:r>
            <w:r>
              <w:rPr>
                <w:lang w:val="en-US"/>
              </w:rPr>
              <w:t>8</w:t>
            </w:r>
            <w:r>
              <w:t>»</w:t>
            </w:r>
          </w:p>
          <w:p w:rsidR="000F41EF" w:rsidRDefault="00AB66A7">
            <w:r>
              <w:rPr>
                <w:lang w:val="en-US"/>
              </w:rPr>
              <w:t xml:space="preserve"> г. Канаш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27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F41EF" w:rsidTr="0088063E">
        <w:trPr>
          <w:trHeight w:val="557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216" w:type="dxa"/>
          </w:tcPr>
          <w:p w:rsidR="000F41EF" w:rsidRDefault="00AB66A7">
            <w:pPr>
              <w:tabs>
                <w:tab w:val="left" w:pos="0"/>
              </w:tabs>
            </w:pPr>
            <w:r>
              <w:rPr>
                <w:lang w:val="en-US"/>
              </w:rPr>
              <w:t xml:space="preserve">МБОУ </w:t>
            </w:r>
            <w:r>
              <w:t>«</w:t>
            </w:r>
            <w:r>
              <w:rPr>
                <w:lang w:val="en-US"/>
              </w:rPr>
              <w:t xml:space="preserve">СОШ </w:t>
            </w:r>
            <w:r>
              <w:t>№</w:t>
            </w:r>
            <w:r>
              <w:rPr>
                <w:lang w:val="en-US"/>
              </w:rPr>
              <w:t>65</w:t>
            </w:r>
            <w:r>
              <w:t>»</w:t>
            </w:r>
          </w:p>
          <w:p w:rsidR="000F41EF" w:rsidRDefault="00AB66A7">
            <w:pPr>
              <w:tabs>
                <w:tab w:val="left" w:pos="0"/>
              </w:tabs>
            </w:pPr>
            <w:r>
              <w:rPr>
                <w:lang w:val="en-US"/>
              </w:rPr>
              <w:t xml:space="preserve"> г.Чебоксары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216" w:type="dxa"/>
          </w:tcPr>
          <w:p w:rsidR="000F41EF" w:rsidRDefault="00AB66A7">
            <w:pPr>
              <w:rPr>
                <w:color w:val="000000"/>
              </w:rPr>
            </w:pPr>
            <w:r>
              <w:rPr>
                <w:color w:val="000000"/>
              </w:rPr>
              <w:t xml:space="preserve">ЮНАРМИЯ </w:t>
            </w:r>
            <w:r>
              <w:t>МБОУ</w:t>
            </w:r>
            <w:r>
              <w:rPr>
                <w:color w:val="000000"/>
              </w:rPr>
              <w:t xml:space="preserve"> «СОШ №5» г.Новочебоксарск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widowControl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13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37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12</w:t>
            </w:r>
          </w:p>
        </w:tc>
      </w:tr>
      <w:tr w:rsidR="000F41EF" w:rsidTr="0088063E">
        <w:trPr>
          <w:trHeight w:val="542"/>
        </w:trPr>
        <w:tc>
          <w:tcPr>
            <w:tcW w:w="1269" w:type="dxa"/>
          </w:tcPr>
          <w:p w:rsidR="000F41EF" w:rsidRDefault="000F41EF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216" w:type="dxa"/>
          </w:tcPr>
          <w:p w:rsidR="000F41EF" w:rsidRDefault="00AB66A7">
            <w:r>
              <w:t>Кадеты-2 МБОУ</w:t>
            </w:r>
            <w:r>
              <w:rPr>
                <w:color w:val="000000"/>
              </w:rPr>
              <w:t xml:space="preserve"> «СОШ №5» г.Новочебоксарск</w:t>
            </w:r>
          </w:p>
        </w:tc>
        <w:tc>
          <w:tcPr>
            <w:tcW w:w="2367" w:type="dxa"/>
            <w:vAlign w:val="center"/>
          </w:tcPr>
          <w:p w:rsidR="000F41EF" w:rsidRDefault="00AB66A7">
            <w:pPr>
              <w:tabs>
                <w:tab w:val="left" w:pos="0"/>
              </w:tabs>
              <w:ind w:firstLine="33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2013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324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2110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38</w:t>
            </w:r>
          </w:p>
        </w:tc>
        <w:tc>
          <w:tcPr>
            <w:tcW w:w="1716" w:type="dxa"/>
            <w:vAlign w:val="center"/>
          </w:tcPr>
          <w:p w:rsidR="000F41EF" w:rsidRDefault="00AB66A7">
            <w:pPr>
              <w:jc w:val="center"/>
            </w:pPr>
            <w:r>
              <w:rPr>
                <w:lang w:val="en-US"/>
              </w:rPr>
              <w:t>13</w:t>
            </w:r>
          </w:p>
        </w:tc>
      </w:tr>
    </w:tbl>
    <w:p w:rsidR="000F41EF" w:rsidRDefault="000F41EF">
      <w:pPr>
        <w:jc w:val="both"/>
      </w:pPr>
    </w:p>
    <w:p w:rsidR="000F41EF" w:rsidRDefault="000F41EF">
      <w:pPr>
        <w:jc w:val="both"/>
      </w:pPr>
    </w:p>
    <w:p w:rsidR="000F41EF" w:rsidRDefault="00AB66A7">
      <w:pPr>
        <w:jc w:val="both"/>
      </w:pPr>
      <w:r>
        <w:t>Судья:</w:t>
      </w:r>
      <w:r>
        <w:rPr>
          <w:lang w:val="en-US"/>
        </w:rPr>
        <w:t>____________ А.А. Андреев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Е.И. Захаров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И.А. Савостьянов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А.В.Петакова 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А.А. Алмакаева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О.Э.Буртзани </w:t>
      </w:r>
    </w:p>
    <w:p w:rsidR="000F41EF" w:rsidRDefault="00AB66A7">
      <w:pPr>
        <w:jc w:val="both"/>
      </w:pPr>
      <w:r>
        <w:rPr>
          <w:lang w:val="en-US"/>
        </w:rPr>
        <w:lastRenderedPageBreak/>
        <w:t xml:space="preserve">                                   И.В. Григорьев 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С.Ф. Егорова 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Д.М.Захарова  </w:t>
      </w:r>
    </w:p>
    <w:p w:rsidR="000F41EF" w:rsidRDefault="00AB66A7">
      <w:pPr>
        <w:jc w:val="both"/>
      </w:pPr>
      <w:r>
        <w:rPr>
          <w:lang w:val="en-US"/>
        </w:rPr>
        <w:t xml:space="preserve">                                   Е.Б.Михайлова </w:t>
      </w:r>
    </w:p>
    <w:p w:rsidR="000F41EF" w:rsidRDefault="000F41EF">
      <w:pPr>
        <w:jc w:val="both"/>
      </w:pPr>
    </w:p>
    <w:p w:rsidR="000F41EF" w:rsidRDefault="00AB66A7">
      <w:pPr>
        <w:jc w:val="both"/>
      </w:pPr>
      <w:r>
        <w:t>Секретарь:________</w:t>
      </w:r>
      <w:r>
        <w:rPr>
          <w:lang w:val="en-US"/>
        </w:rPr>
        <w:t xml:space="preserve">Ю.Б. Алексеева </w:t>
      </w:r>
    </w:p>
    <w:p w:rsidR="000F41EF" w:rsidRDefault="000F41EF">
      <w:pPr>
        <w:jc w:val="both"/>
      </w:pPr>
    </w:p>
    <w:p w:rsidR="000F41EF" w:rsidRDefault="000F41EF">
      <w:pPr>
        <w:jc w:val="both"/>
      </w:pPr>
    </w:p>
    <w:p w:rsidR="000F41EF" w:rsidRDefault="000F41EF">
      <w:pPr>
        <w:jc w:val="both"/>
      </w:pPr>
    </w:p>
    <w:sectPr w:rsidR="000F4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02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28A6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F41EF"/>
    <w:rsid w:val="000F41EF"/>
    <w:rsid w:val="0088063E"/>
    <w:rsid w:val="00AB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E8553-678E-44CD-B235-B9ECE8B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Pr>
      <w:sz w:val="40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806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4BB0-98F7-4B60-B9A8-DECD2490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Кадет</dc:creator>
  <cp:lastModifiedBy>105A</cp:lastModifiedBy>
  <cp:revision>4</cp:revision>
  <cp:lastPrinted>2023-12-27T05:52:00Z</cp:lastPrinted>
  <dcterms:created xsi:type="dcterms:W3CDTF">2023-12-25T08:44:00Z</dcterms:created>
  <dcterms:modified xsi:type="dcterms:W3CDTF">2023-12-27T05:53:00Z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d368589ab30042fead40b12c2c2b3678</vt:lpwstr>
  </property>
</Properties>
</file>